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sz. melléklet</w:t>
      </w: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Az ÁOK Kutatási Alap 2010-2011 1. évében 28 fő kutató részesülhetett támogatásban.</w:t>
      </w: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A támogatásban részesült kutatók közül 15 fő teljesítette a feltételeket a 2. év</w:t>
      </w:r>
      <w:r>
        <w:rPr>
          <w:rFonts w:ascii="Arial" w:hAnsi="Arial" w:cs="Arial"/>
        </w:rPr>
        <w:t xml:space="preserve">i </w:t>
      </w:r>
      <w:r w:rsidRPr="00B0462A">
        <w:rPr>
          <w:rFonts w:ascii="Arial" w:hAnsi="Arial" w:cs="Arial"/>
        </w:rPr>
        <w:t xml:space="preserve"> támogatás megítéléséhez.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 xml:space="preserve"> </w:t>
      </w: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A tudományos kutatási beszámolók alapján az alábbi 15 fő részére javaslom, hogy a 2. évi támogatást megkaphassa: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10-02 Balaskó Márta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10-03 Bátai István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10-04 Bellyei Szabolcs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10-09 Gömöri Éva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10-10 Gyarmati Judit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10-12 Kállai János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10-13 Kerényi Mónika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10-16 Lujber László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10-21 Olasz Lajos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10-22 Papp Nóra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10-23 Péterfi Zoltán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10-24 Rácz Boglárka</w:t>
      </w: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10-27 Tőkés-Füzesi Margit.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Nagyon örömmel értesültünk arról, hogy két fiatal kutató OTKA PD pályázatot nyert, mely támogatásban legjobb esetben 2012 második felében részesülnek. Ennek alapján javaslom, hogy az ÁOK KA 2010_2011 2. éves keretét megkaphassák: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10-08 Gaszner Balázs</w:t>
      </w: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10-18 Nagy András Dávid.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Az alábbi 10 fő kutató részére a 2. évre történő támogatás felfüggesztését javaslom mindaddig, amíg legalább 1 IF-os cikk elfogadását igazoló dokumentumot beküldik a tudományos-dékánhelyettes részére: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10-01 Almási Attila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10-05 Czakó Márta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10-06 Engelmann Péter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10-07 Farkas Nelli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10-11 Huber Imre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10-15 Krajczár Károly/Nagy Ákos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10-17 Molnár Tihamér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10-19 Nagy Tamás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10-20 Ohmacht Róbert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10-28 Vajda Péter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Az első éves keret felhasználásának engedélyezését javasolom az alábbi kutatók részére a 2. évben, ők az 1. éves keretet felhasználását nem tudták megkezdeni: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10-25 Rózsai Barnabás</w:t>
      </w: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10-26 Szántó Zalán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Az alábbi kutató 1. éves keretét nem használta fel, hosszabbítási kérelmet nem nyújtott be, ezért támogatásban 2. évben nem részesülhet:</w:t>
      </w: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</w:p>
    <w:p w:rsidR="00A57E5F" w:rsidRPr="00B0462A" w:rsidRDefault="00A57E5F" w:rsidP="00B0462A">
      <w:pPr>
        <w:spacing w:after="0" w:line="240" w:lineRule="auto"/>
        <w:jc w:val="both"/>
        <w:rPr>
          <w:rFonts w:ascii="Arial" w:hAnsi="Arial" w:cs="Arial"/>
        </w:rPr>
      </w:pPr>
      <w:r w:rsidRPr="00B0462A">
        <w:rPr>
          <w:rFonts w:ascii="Arial" w:hAnsi="Arial" w:cs="Arial"/>
        </w:rPr>
        <w:t>10-14 Koppán Miklós</w:t>
      </w:r>
    </w:p>
    <w:p w:rsidR="00A57E5F" w:rsidRPr="00B0462A" w:rsidRDefault="00A57E5F" w:rsidP="00A818E6">
      <w:pPr>
        <w:rPr>
          <w:rFonts w:ascii="Arial" w:hAnsi="Arial" w:cs="Arial"/>
          <w:b/>
        </w:rPr>
      </w:pPr>
      <w:r w:rsidRPr="00B0462A"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t xml:space="preserve">1. táblázat. </w:t>
      </w:r>
      <w:r w:rsidRPr="00B0462A">
        <w:rPr>
          <w:rFonts w:ascii="Arial" w:hAnsi="Arial" w:cs="Arial"/>
          <w:b/>
        </w:rPr>
        <w:t>Megítélt támogatások</w:t>
      </w:r>
      <w:r>
        <w:rPr>
          <w:rFonts w:ascii="Arial" w:hAnsi="Arial" w:cs="Arial"/>
          <w:b/>
        </w:rPr>
        <w:t xml:space="preserve"> ((név, munkahely, támogatás összege)</w:t>
      </w:r>
      <w:r>
        <w:rPr>
          <w:rFonts w:ascii="Arial" w:hAnsi="Arial" w:cs="Arial"/>
          <w:b/>
        </w:rPr>
        <w:br/>
        <w:t>a</w:t>
      </w:r>
      <w:r w:rsidRPr="00B0462A">
        <w:rPr>
          <w:rFonts w:ascii="Arial" w:hAnsi="Arial" w:cs="Arial"/>
          <w:b/>
        </w:rPr>
        <w:t xml:space="preserve"> 2010-2011 </w:t>
      </w:r>
      <w:r>
        <w:rPr>
          <w:rFonts w:ascii="Arial" w:hAnsi="Arial" w:cs="Arial"/>
          <w:b/>
        </w:rPr>
        <w:t>2</w:t>
      </w:r>
      <w:r w:rsidRPr="00B0462A">
        <w:rPr>
          <w:rFonts w:ascii="Arial" w:hAnsi="Arial" w:cs="Arial"/>
          <w:b/>
        </w:rPr>
        <w:t xml:space="preserve">. évére </w:t>
      </w:r>
    </w:p>
    <w:tbl>
      <w:tblPr>
        <w:tblW w:w="9249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461"/>
        <w:gridCol w:w="1125"/>
        <w:gridCol w:w="1968"/>
        <w:gridCol w:w="1329"/>
        <w:gridCol w:w="2256"/>
        <w:gridCol w:w="2110"/>
      </w:tblGrid>
      <w:tr w:rsidR="00A57E5F" w:rsidRPr="00B0462A" w:rsidTr="00204E88">
        <w:trPr>
          <w:trHeight w:val="7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B0462A">
              <w:rPr>
                <w:rFonts w:ascii="Arial" w:hAnsi="Arial" w:cs="Arial"/>
                <w:b/>
                <w:sz w:val="18"/>
                <w:szCs w:val="18"/>
                <w:lang w:eastAsia="hu-HU"/>
              </w:rPr>
              <w:t>azonosító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MUNKAHELY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Keret a 2. évben</w:t>
            </w:r>
          </w:p>
        </w:tc>
      </w:tr>
      <w:tr w:rsidR="00A57E5F" w:rsidRPr="00B0462A" w:rsidTr="00204E8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10-02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Balaskó Márta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Kórélettani Intézet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1 200 000</w:t>
            </w:r>
          </w:p>
        </w:tc>
      </w:tr>
      <w:tr w:rsidR="00A57E5F" w:rsidRPr="00B0462A" w:rsidTr="00204E88">
        <w:trPr>
          <w:trHeight w:val="17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Bátai István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docens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AITI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750 000</w:t>
            </w:r>
          </w:p>
        </w:tc>
      </w:tr>
      <w:tr w:rsidR="00A57E5F" w:rsidRPr="00B0462A" w:rsidTr="00204E88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Bellyei Szabolcs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Onkoterápiás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1 000 000</w:t>
            </w:r>
          </w:p>
        </w:tc>
      </w:tr>
      <w:tr w:rsidR="00A57E5F" w:rsidRPr="00B0462A" w:rsidTr="00204E8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Gaszner Balázs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Anatómiai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1 000 000</w:t>
            </w:r>
          </w:p>
        </w:tc>
      </w:tr>
      <w:tr w:rsidR="00A57E5F" w:rsidRPr="00B0462A" w:rsidTr="00204E88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Gömöri Éva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docens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Patológiai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1 500 000</w:t>
            </w:r>
          </w:p>
        </w:tc>
      </w:tr>
      <w:tr w:rsidR="00A57E5F" w:rsidRPr="00B0462A" w:rsidTr="00204E88">
        <w:trPr>
          <w:trHeight w:val="11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Gyarmati Judit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Szülészeti Klinika (Neonatológia)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1 000 000</w:t>
            </w:r>
          </w:p>
        </w:tc>
      </w:tr>
      <w:tr w:rsidR="00A57E5F" w:rsidRPr="00B0462A" w:rsidTr="00204E88">
        <w:trPr>
          <w:trHeight w:val="19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Kállai János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tanár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Magatartástudományi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750 000</w:t>
            </w:r>
          </w:p>
        </w:tc>
      </w:tr>
      <w:tr w:rsidR="00A57E5F" w:rsidRPr="00B0462A" w:rsidTr="00204E88">
        <w:trPr>
          <w:trHeight w:val="15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Kerényi Mónika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docens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Orvosi Mikrobiológiai és Immunitástani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750 000</w:t>
            </w:r>
          </w:p>
        </w:tc>
      </w:tr>
      <w:tr w:rsidR="00A57E5F" w:rsidRPr="00B0462A" w:rsidTr="00204E88">
        <w:trPr>
          <w:trHeight w:val="20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Lujber László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docens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Fül-, Orr- Gégészeti klinika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750 000</w:t>
            </w:r>
          </w:p>
        </w:tc>
      </w:tr>
      <w:tr w:rsidR="00A57E5F" w:rsidRPr="00B0462A" w:rsidTr="00204E88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Nagy András Dávid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tanársegéd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Anatómiai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1 500 000</w:t>
            </w:r>
          </w:p>
        </w:tc>
      </w:tr>
      <w:tr w:rsidR="00A57E5F" w:rsidRPr="00B0462A" w:rsidTr="00204E88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Olasz Lajos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tanár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Fogászati Klinika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750 000</w:t>
            </w:r>
          </w:p>
        </w:tc>
      </w:tr>
      <w:tr w:rsidR="00A57E5F" w:rsidRPr="00B0462A" w:rsidTr="00204E88">
        <w:trPr>
          <w:trHeight w:val="7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B0462A">
              <w:rPr>
                <w:rFonts w:ascii="Arial" w:hAnsi="Arial" w:cs="Arial"/>
                <w:b/>
                <w:sz w:val="18"/>
                <w:szCs w:val="18"/>
                <w:lang w:eastAsia="hu-HU"/>
              </w:rPr>
              <w:t>azonosító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MUNKAHELY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Keret a 2. évben</w:t>
            </w:r>
          </w:p>
        </w:tc>
      </w:tr>
      <w:tr w:rsidR="00A57E5F" w:rsidRPr="00B0462A" w:rsidTr="00204E88">
        <w:trPr>
          <w:trHeight w:val="12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Papp Nóra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Farmakognóziai Intézet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750 000</w:t>
            </w:r>
          </w:p>
        </w:tc>
      </w:tr>
      <w:tr w:rsidR="00A57E5F" w:rsidRPr="00B0462A" w:rsidTr="00204E88">
        <w:trPr>
          <w:trHeight w:val="1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Péterfi Zoltán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I. Belgyógyászati Klinika (Infektológia)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800 000</w:t>
            </w:r>
          </w:p>
        </w:tc>
      </w:tr>
      <w:tr w:rsidR="00A57E5F" w:rsidRPr="00B0462A" w:rsidTr="00204E88">
        <w:trPr>
          <w:trHeight w:val="11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Rácz Boglárka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adjunktus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Biokémiai és Orvosi Kémiai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1 500 000</w:t>
            </w:r>
          </w:p>
        </w:tc>
      </w:tr>
      <w:tr w:rsidR="00A57E5F" w:rsidRPr="00B0462A" w:rsidTr="00204E88">
        <w:trPr>
          <w:trHeight w:val="11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Tőkés-Füzesi Margit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tanársegéd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Laboratóriumi Medicina Intézet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500 000</w:t>
            </w:r>
          </w:p>
        </w:tc>
      </w:tr>
      <w:tr w:rsidR="00A57E5F" w:rsidRPr="00B0462A" w:rsidTr="00204E8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  <w:p w:rsidR="00A57E5F" w:rsidRPr="00B0462A" w:rsidRDefault="00A57E5F" w:rsidP="00204E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évi keretet használhatják fel:</w:t>
            </w: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 </w:t>
            </w:r>
          </w:p>
        </w:tc>
      </w:tr>
      <w:tr w:rsidR="00A57E5F" w:rsidRPr="00B0462A" w:rsidTr="00204E88">
        <w:trPr>
          <w:trHeight w:val="3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Rózsai Barnabás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tanársegéd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Gyermekgyógyászati Klinika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1 000 000</w:t>
            </w:r>
          </w:p>
        </w:tc>
      </w:tr>
      <w:tr w:rsidR="00A57E5F" w:rsidRPr="00B0462A" w:rsidTr="00204E88">
        <w:trPr>
          <w:trHeight w:val="7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lang w:eastAsia="hu-HU"/>
              </w:rPr>
              <w:t>10-26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B0462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Szántó Zalán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0462A">
              <w:rPr>
                <w:rFonts w:ascii="Arial" w:hAnsi="Arial" w:cs="Arial"/>
                <w:sz w:val="20"/>
                <w:szCs w:val="20"/>
                <w:lang w:eastAsia="hu-HU"/>
              </w:rPr>
              <w:t>egyetemi tanársegéd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E5F" w:rsidRPr="00B0462A" w:rsidRDefault="00A57E5F" w:rsidP="00204E88">
            <w:pPr>
              <w:spacing w:after="0" w:line="240" w:lineRule="auto"/>
              <w:rPr>
                <w:rFonts w:ascii="Arial" w:hAnsi="Arial" w:cs="Arial"/>
                <w:i/>
                <w:iCs/>
                <w:lang w:eastAsia="hu-HU"/>
              </w:rPr>
            </w:pPr>
            <w:r w:rsidRPr="00B0462A">
              <w:rPr>
                <w:rFonts w:ascii="Arial" w:hAnsi="Arial" w:cs="Arial"/>
                <w:i/>
                <w:iCs/>
                <w:lang w:eastAsia="hu-HU"/>
              </w:rPr>
              <w:t>Sebészeti Klinika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E5F" w:rsidRPr="00B0462A" w:rsidRDefault="00A57E5F" w:rsidP="00204E88">
            <w:pPr>
              <w:spacing w:after="0" w:line="240" w:lineRule="auto"/>
              <w:jc w:val="right"/>
              <w:rPr>
                <w:rFonts w:ascii="Arial" w:hAnsi="Arial" w:cs="Arial"/>
                <w:lang w:eastAsia="hu-HU"/>
              </w:rPr>
            </w:pPr>
            <w:r w:rsidRPr="00B0462A">
              <w:rPr>
                <w:rFonts w:ascii="Arial" w:hAnsi="Arial" w:cs="Arial"/>
                <w:lang w:eastAsia="hu-HU"/>
              </w:rPr>
              <w:t>1 000 000</w:t>
            </w:r>
          </w:p>
        </w:tc>
      </w:tr>
    </w:tbl>
    <w:p w:rsidR="00A57E5F" w:rsidRPr="00B0462A" w:rsidRDefault="00A57E5F" w:rsidP="00CB0566">
      <w:pPr>
        <w:rPr>
          <w:rFonts w:ascii="Arial" w:hAnsi="Arial" w:cs="Arial"/>
        </w:rPr>
      </w:pPr>
    </w:p>
    <w:p w:rsidR="00A57E5F" w:rsidRPr="00B0462A" w:rsidRDefault="00A57E5F" w:rsidP="00CB0566">
      <w:pPr>
        <w:rPr>
          <w:rFonts w:ascii="Arial" w:hAnsi="Arial" w:cs="Arial"/>
          <w:lang w:val="pt-BR"/>
        </w:rPr>
      </w:pPr>
    </w:p>
    <w:p w:rsidR="00A57E5F" w:rsidRPr="00B0462A" w:rsidRDefault="00A57E5F" w:rsidP="00CB0566">
      <w:pPr>
        <w:rPr>
          <w:rFonts w:ascii="Arial" w:hAnsi="Arial" w:cs="Arial"/>
          <w:lang w:val="pt-BR"/>
        </w:rPr>
      </w:pPr>
    </w:p>
    <w:p w:rsidR="00A57E5F" w:rsidRPr="00B0462A" w:rsidRDefault="00A57E5F" w:rsidP="00CB0566">
      <w:pPr>
        <w:rPr>
          <w:rFonts w:ascii="Arial" w:hAnsi="Arial" w:cs="Arial"/>
          <w:lang w:val="pt-BR"/>
        </w:rPr>
      </w:pPr>
    </w:p>
    <w:p w:rsidR="00A57E5F" w:rsidRPr="00B0462A" w:rsidRDefault="00A57E5F" w:rsidP="00CB0566">
      <w:pPr>
        <w:rPr>
          <w:rFonts w:ascii="Arial" w:hAnsi="Arial" w:cs="Arial"/>
          <w:lang w:val="pt-BR"/>
        </w:rPr>
        <w:sectPr w:rsidR="00A57E5F" w:rsidRPr="00B0462A" w:rsidSect="00E435C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57E5F" w:rsidRPr="00B0462A" w:rsidRDefault="00A57E5F" w:rsidP="00CB05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táblázat. Á</w:t>
      </w:r>
      <w:r w:rsidRPr="00B0462A">
        <w:rPr>
          <w:rFonts w:ascii="Arial" w:hAnsi="Arial" w:cs="Arial"/>
          <w:b/>
        </w:rPr>
        <w:t>OK-KA 2009-2011 eredmények</w:t>
      </w:r>
      <w:r>
        <w:rPr>
          <w:rFonts w:ascii="Arial" w:hAnsi="Arial" w:cs="Arial"/>
          <w:b/>
        </w:rPr>
        <w:t xml:space="preserve"> (név, munkahely, támogatás összege, közlemények).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60"/>
        <w:gridCol w:w="3600"/>
        <w:gridCol w:w="2160"/>
        <w:gridCol w:w="3780"/>
      </w:tblGrid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HELYEZÉS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NÉV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MUNKAHELY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  <w:caps/>
              </w:rPr>
            </w:pPr>
            <w:r w:rsidRPr="00B0462A">
              <w:rPr>
                <w:rFonts w:ascii="Arial" w:hAnsi="Arial" w:cs="Arial"/>
                <w:caps/>
              </w:rPr>
              <w:t>ÖSSZES támogatás (Ft)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  <w:caps/>
              </w:rPr>
            </w:pPr>
            <w:r w:rsidRPr="00B0462A">
              <w:rPr>
                <w:rFonts w:ascii="Arial" w:hAnsi="Arial" w:cs="Arial"/>
                <w:caps/>
              </w:rPr>
              <w:t>A BESZÁMOLÓ BEADÁSÁIG ELFOGADOTT KÖZLEMÉNYEK KUMULATÍV ImPAKT FAKTORA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Lubics Andrea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Anatómiai Intézet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3,000,000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32,399 (14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Pétervári Erika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Kórélettani és Gerontológiai Intézet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1,600,000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30,655 (12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Márk László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Biokémiai és Orvosi Kémiai Intézet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2,400,000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27,711 (12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Komócsi András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Szívgyógyászati Klinika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2,000,000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20,62 (6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Gallyas Ferenc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Biokémiai és Orvosi Kémiai Intézet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3,000,000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16,702 (4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6.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Szakály Péter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Sebészeti Klinika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1,600,000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14,419 (8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Balogh Péter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Immunológiai és Biotechnológiai Intézet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2,000,000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11,421 (3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8.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Csontos Csaba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AITI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1,600,000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10,338 (5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9.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Gaál Valéria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Szemészeti Klinika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1,600,000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8,801 (3 közlemény)</w:t>
            </w:r>
          </w:p>
        </w:tc>
      </w:tr>
      <w:tr w:rsidR="00A57E5F" w:rsidRPr="00B0462A" w:rsidTr="00204E88">
        <w:tc>
          <w:tcPr>
            <w:tcW w:w="1548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10.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Schwarcz Attila</w:t>
            </w:r>
          </w:p>
        </w:tc>
        <w:tc>
          <w:tcPr>
            <w:tcW w:w="36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Idegsebészeti Klinika</w:t>
            </w:r>
          </w:p>
        </w:tc>
        <w:tc>
          <w:tcPr>
            <w:tcW w:w="216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2,000,000</w:t>
            </w:r>
          </w:p>
        </w:tc>
        <w:tc>
          <w:tcPr>
            <w:tcW w:w="3780" w:type="dxa"/>
          </w:tcPr>
          <w:p w:rsidR="00A57E5F" w:rsidRPr="00B0462A" w:rsidRDefault="00A57E5F" w:rsidP="00204E88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7,829 (5 közlemény)</w:t>
            </w:r>
          </w:p>
        </w:tc>
      </w:tr>
    </w:tbl>
    <w:p w:rsidR="00A57E5F" w:rsidRPr="00B0462A" w:rsidRDefault="00A57E5F" w:rsidP="00CB0566">
      <w:pPr>
        <w:rPr>
          <w:rFonts w:ascii="Arial" w:hAnsi="Arial" w:cs="Arial"/>
        </w:rPr>
      </w:pPr>
    </w:p>
    <w:p w:rsidR="00A57E5F" w:rsidRPr="00B0462A" w:rsidRDefault="00A57E5F" w:rsidP="00CB0566">
      <w:pPr>
        <w:rPr>
          <w:rFonts w:ascii="Arial" w:hAnsi="Arial" w:cs="Arial"/>
          <w:lang w:val="pt-BR"/>
        </w:rPr>
      </w:pPr>
    </w:p>
    <w:p w:rsidR="00A57E5F" w:rsidRDefault="00A57E5F" w:rsidP="00CB0566">
      <w:pPr>
        <w:rPr>
          <w:rFonts w:ascii="Arial" w:hAnsi="Arial" w:cs="Arial"/>
          <w:lang w:val="pt-BR"/>
        </w:rPr>
      </w:pPr>
    </w:p>
    <w:p w:rsidR="00A57E5F" w:rsidRDefault="00A57E5F" w:rsidP="00CB0566">
      <w:pPr>
        <w:rPr>
          <w:rFonts w:ascii="Arial" w:hAnsi="Arial" w:cs="Arial"/>
          <w:lang w:val="pt-BR"/>
        </w:rPr>
      </w:pPr>
    </w:p>
    <w:p w:rsidR="00A57E5F" w:rsidRPr="00B0462A" w:rsidRDefault="00A57E5F" w:rsidP="00CB0566">
      <w:pPr>
        <w:rPr>
          <w:rFonts w:ascii="Arial" w:hAnsi="Arial" w:cs="Arial"/>
          <w:lang w:val="pt-BR"/>
        </w:rPr>
      </w:pPr>
    </w:p>
    <w:p w:rsidR="00A57E5F" w:rsidRDefault="00A57E5F" w:rsidP="00A818E6">
      <w:pPr>
        <w:ind w:left="4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táblázat. </w:t>
      </w:r>
      <w:r w:rsidRPr="00B0462A">
        <w:rPr>
          <w:rFonts w:ascii="Arial" w:hAnsi="Arial" w:cs="Arial"/>
          <w:b/>
        </w:rPr>
        <w:t xml:space="preserve">ÁOK-KA 2010-2012 eredmények </w:t>
      </w:r>
      <w:r>
        <w:rPr>
          <w:rFonts w:ascii="Arial" w:hAnsi="Arial" w:cs="Arial"/>
          <w:b/>
        </w:rPr>
        <w:t>(név, munkahely, támogatás összege, közlemények).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1800"/>
        <w:gridCol w:w="2340"/>
        <w:gridCol w:w="1800"/>
        <w:gridCol w:w="3960"/>
      </w:tblGrid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HELYEZÉS</w:t>
            </w:r>
          </w:p>
        </w:tc>
        <w:tc>
          <w:tcPr>
            <w:tcW w:w="234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NÉV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MUNKAKÖR</w:t>
            </w:r>
          </w:p>
        </w:tc>
        <w:tc>
          <w:tcPr>
            <w:tcW w:w="234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MUNKAHELY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  <w:caps/>
              </w:rPr>
            </w:pPr>
            <w:r w:rsidRPr="00B0462A">
              <w:rPr>
                <w:rFonts w:ascii="Arial" w:hAnsi="Arial" w:cs="Arial"/>
                <w:caps/>
              </w:rPr>
              <w:t>Első évi támogatás (Ft)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  <w:caps/>
              </w:rPr>
            </w:pPr>
            <w:r w:rsidRPr="00B0462A">
              <w:rPr>
                <w:rFonts w:ascii="Arial" w:hAnsi="Arial" w:cs="Arial"/>
                <w:caps/>
              </w:rPr>
              <w:t>A BESZÁMOLÓ BEADÁSÁIG ELFOGADOTT KÖZLEMÉNYEK KUMULATÍV ImPAKT FAKTORA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Balaskó Márta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adjunktus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Kórélettani és Gerontológiai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1,200,000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27,261 (9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Olasz Lajos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tanár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Fogászati Klinika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750,000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16,6 (6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Gaszner Balázs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adjunktus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Anatómiai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1,000,000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9,57 (3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4.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Rácz Boglárka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adjunktus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Biokémiai és Orvosi Kémiai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1,500,000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6,081 (1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5.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Bellyei Szabolcs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adjunktus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Onkoterápiás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1,000,000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4,742 (2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6.-7.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Bátai István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docens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AITI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750,000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3,01 (1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6.-7.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Kerényi Mónika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docens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Orvosi Mikrobiológiai és Immunitástani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750,000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3,01 (1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8.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Lujber László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docens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Fül-, Orr- Gégészeti klinika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750,000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2,926 (2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9.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Nagy András Dávid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tanársegéd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Anatómiai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1,500,000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2,732 (1 közlemény)</w:t>
            </w:r>
          </w:p>
        </w:tc>
      </w:tr>
      <w:tr w:rsidR="00A57E5F" w:rsidRPr="00B0462A" w:rsidTr="0016790B">
        <w:tc>
          <w:tcPr>
            <w:tcW w:w="1548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10.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Papp Nóra</w:t>
            </w:r>
          </w:p>
        </w:tc>
        <w:tc>
          <w:tcPr>
            <w:tcW w:w="180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egyetemi adjunktus</w:t>
            </w:r>
          </w:p>
        </w:tc>
        <w:tc>
          <w:tcPr>
            <w:tcW w:w="2340" w:type="dxa"/>
          </w:tcPr>
          <w:p w:rsidR="00A57E5F" w:rsidRPr="00B0462A" w:rsidRDefault="00A57E5F" w:rsidP="00204E88">
            <w:pPr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Farmakognóziai Intézet</w:t>
            </w:r>
          </w:p>
        </w:tc>
        <w:tc>
          <w:tcPr>
            <w:tcW w:w="180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750,000</w:t>
            </w:r>
          </w:p>
        </w:tc>
        <w:tc>
          <w:tcPr>
            <w:tcW w:w="3960" w:type="dxa"/>
          </w:tcPr>
          <w:p w:rsidR="00A57E5F" w:rsidRPr="00B0462A" w:rsidRDefault="00A57E5F" w:rsidP="0016790B">
            <w:pPr>
              <w:jc w:val="center"/>
              <w:rPr>
                <w:rFonts w:ascii="Arial" w:hAnsi="Arial" w:cs="Arial"/>
              </w:rPr>
            </w:pPr>
            <w:r w:rsidRPr="00B0462A">
              <w:rPr>
                <w:rFonts w:ascii="Arial" w:hAnsi="Arial" w:cs="Arial"/>
              </w:rPr>
              <w:t>2,235 (3 közlemény)</w:t>
            </w:r>
          </w:p>
        </w:tc>
      </w:tr>
    </w:tbl>
    <w:p w:rsidR="00A57E5F" w:rsidRPr="00B0462A" w:rsidRDefault="00A57E5F" w:rsidP="00270946">
      <w:pPr>
        <w:jc w:val="center"/>
      </w:pPr>
    </w:p>
    <w:sectPr w:rsidR="00A57E5F" w:rsidRPr="00B0462A" w:rsidSect="0027094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55A"/>
    <w:multiLevelType w:val="hybridMultilevel"/>
    <w:tmpl w:val="54547E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343C3"/>
    <w:multiLevelType w:val="hybridMultilevel"/>
    <w:tmpl w:val="ADD411E0"/>
    <w:lvl w:ilvl="0" w:tplc="E3BC28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6F7102AA"/>
    <w:multiLevelType w:val="hybridMultilevel"/>
    <w:tmpl w:val="5FEE9F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69"/>
    <w:rsid w:val="00026AD1"/>
    <w:rsid w:val="00057793"/>
    <w:rsid w:val="000E7A52"/>
    <w:rsid w:val="000F4064"/>
    <w:rsid w:val="00102049"/>
    <w:rsid w:val="00117EF3"/>
    <w:rsid w:val="00136443"/>
    <w:rsid w:val="00147065"/>
    <w:rsid w:val="00154C41"/>
    <w:rsid w:val="0016790B"/>
    <w:rsid w:val="001B4FDB"/>
    <w:rsid w:val="001F7821"/>
    <w:rsid w:val="00202ECF"/>
    <w:rsid w:val="00203539"/>
    <w:rsid w:val="00204E88"/>
    <w:rsid w:val="00221110"/>
    <w:rsid w:val="00237237"/>
    <w:rsid w:val="00245054"/>
    <w:rsid w:val="0025520F"/>
    <w:rsid w:val="00270946"/>
    <w:rsid w:val="00285F33"/>
    <w:rsid w:val="002B3B60"/>
    <w:rsid w:val="002C4315"/>
    <w:rsid w:val="002C59B8"/>
    <w:rsid w:val="00345467"/>
    <w:rsid w:val="00350617"/>
    <w:rsid w:val="003958BD"/>
    <w:rsid w:val="003B3634"/>
    <w:rsid w:val="003D7017"/>
    <w:rsid w:val="003F1004"/>
    <w:rsid w:val="003F3EBF"/>
    <w:rsid w:val="0041462D"/>
    <w:rsid w:val="00414632"/>
    <w:rsid w:val="00425DDB"/>
    <w:rsid w:val="00434F6B"/>
    <w:rsid w:val="004736D3"/>
    <w:rsid w:val="0049596C"/>
    <w:rsid w:val="004A7CF4"/>
    <w:rsid w:val="004E76BC"/>
    <w:rsid w:val="0054621F"/>
    <w:rsid w:val="00550221"/>
    <w:rsid w:val="00562DBF"/>
    <w:rsid w:val="005B4ACD"/>
    <w:rsid w:val="005C031E"/>
    <w:rsid w:val="005D77C7"/>
    <w:rsid w:val="00601638"/>
    <w:rsid w:val="00621D7B"/>
    <w:rsid w:val="00623573"/>
    <w:rsid w:val="00631E0D"/>
    <w:rsid w:val="006838A2"/>
    <w:rsid w:val="006D5CF9"/>
    <w:rsid w:val="006E7162"/>
    <w:rsid w:val="0075338E"/>
    <w:rsid w:val="00782D3B"/>
    <w:rsid w:val="00792417"/>
    <w:rsid w:val="007B7D3A"/>
    <w:rsid w:val="007D0D7F"/>
    <w:rsid w:val="007E6934"/>
    <w:rsid w:val="0089711B"/>
    <w:rsid w:val="00901969"/>
    <w:rsid w:val="00920F32"/>
    <w:rsid w:val="00922DCC"/>
    <w:rsid w:val="00923C0D"/>
    <w:rsid w:val="00924859"/>
    <w:rsid w:val="00942982"/>
    <w:rsid w:val="00944FDA"/>
    <w:rsid w:val="0094526C"/>
    <w:rsid w:val="00960A59"/>
    <w:rsid w:val="00973A54"/>
    <w:rsid w:val="00A15883"/>
    <w:rsid w:val="00A23157"/>
    <w:rsid w:val="00A57E5F"/>
    <w:rsid w:val="00A818E6"/>
    <w:rsid w:val="00A850E4"/>
    <w:rsid w:val="00AE5B7A"/>
    <w:rsid w:val="00AF5976"/>
    <w:rsid w:val="00B0462A"/>
    <w:rsid w:val="00B1248C"/>
    <w:rsid w:val="00B32B0A"/>
    <w:rsid w:val="00B61F84"/>
    <w:rsid w:val="00B77C32"/>
    <w:rsid w:val="00B94DCA"/>
    <w:rsid w:val="00BA531C"/>
    <w:rsid w:val="00BB71F2"/>
    <w:rsid w:val="00BD543E"/>
    <w:rsid w:val="00C15B65"/>
    <w:rsid w:val="00C45089"/>
    <w:rsid w:val="00C47882"/>
    <w:rsid w:val="00C6087A"/>
    <w:rsid w:val="00C67671"/>
    <w:rsid w:val="00C957F0"/>
    <w:rsid w:val="00CB00C3"/>
    <w:rsid w:val="00CB0566"/>
    <w:rsid w:val="00CF546F"/>
    <w:rsid w:val="00D36171"/>
    <w:rsid w:val="00D86A38"/>
    <w:rsid w:val="00D92B24"/>
    <w:rsid w:val="00D96F84"/>
    <w:rsid w:val="00DB243E"/>
    <w:rsid w:val="00DC24A7"/>
    <w:rsid w:val="00E2577A"/>
    <w:rsid w:val="00E26E84"/>
    <w:rsid w:val="00E435C3"/>
    <w:rsid w:val="00E5623C"/>
    <w:rsid w:val="00E667C1"/>
    <w:rsid w:val="00E7084E"/>
    <w:rsid w:val="00E727CB"/>
    <w:rsid w:val="00EA5E9A"/>
    <w:rsid w:val="00EB721E"/>
    <w:rsid w:val="00EE46E8"/>
    <w:rsid w:val="00F06FF9"/>
    <w:rsid w:val="00F4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B05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785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ÁOK KA 2009_2011 </dc:title>
  <dc:subject/>
  <dc:creator>rita.bognar</dc:creator>
  <cp:keywords/>
  <dc:description/>
  <cp:lastModifiedBy>NYMC_USER</cp:lastModifiedBy>
  <cp:revision>2</cp:revision>
  <cp:lastPrinted>2011-11-04T10:24:00Z</cp:lastPrinted>
  <dcterms:created xsi:type="dcterms:W3CDTF">2011-11-09T16:28:00Z</dcterms:created>
  <dcterms:modified xsi:type="dcterms:W3CDTF">2011-11-09T16:28:00Z</dcterms:modified>
</cp:coreProperties>
</file>