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80" w:rsidRPr="00D33F37" w:rsidRDefault="00DB057F" w:rsidP="00DB057F">
      <w:pPr>
        <w:jc w:val="center"/>
        <w:rPr>
          <w:rFonts w:ascii="Times New Roman" w:hAnsi="Times New Roman" w:cs="Times New Roman"/>
          <w:b/>
          <w:color w:val="EAF1DD" w:themeColor="accent3" w:themeTint="33"/>
          <w:sz w:val="28"/>
          <w:szCs w:val="28"/>
          <w:u w:val="single"/>
        </w:rPr>
      </w:pPr>
      <w:bookmarkStart w:id="0" w:name="_GoBack"/>
      <w:bookmarkEnd w:id="0"/>
      <w:r w:rsidRPr="00946FFF">
        <w:rPr>
          <w:rFonts w:ascii="Old English Text MT" w:hAnsi="Old English Text MT" w:cs="Times New Roman"/>
          <w:b/>
          <w:color w:val="EAF1DD" w:themeColor="accent3" w:themeTint="33"/>
          <w:sz w:val="32"/>
          <w:szCs w:val="32"/>
          <w:highlight w:val="magenta"/>
          <w:u w:val="single"/>
        </w:rPr>
        <w:t>Summer School</w:t>
      </w:r>
      <w:r w:rsidR="007E493E" w:rsidRPr="00946FFF">
        <w:rPr>
          <w:rFonts w:ascii="Old English Text MT" w:hAnsi="Old English Text MT" w:cs="Times New Roman"/>
          <w:b/>
          <w:color w:val="EAF1DD" w:themeColor="accent3" w:themeTint="33"/>
          <w:sz w:val="32"/>
          <w:szCs w:val="32"/>
          <w:highlight w:val="magenta"/>
          <w:u w:val="single"/>
        </w:rPr>
        <w:t xml:space="preserve"> on Stress</w:t>
      </w:r>
      <w:r w:rsidR="007E493E" w:rsidRPr="00D33F37">
        <w:rPr>
          <w:rFonts w:ascii="Times New Roman" w:hAnsi="Times New Roman" w:cs="Times New Roman"/>
          <w:b/>
          <w:color w:val="EAF1DD" w:themeColor="accent3" w:themeTint="33"/>
          <w:sz w:val="28"/>
          <w:szCs w:val="28"/>
          <w:highlight w:val="magenta"/>
          <w:u w:val="single"/>
        </w:rPr>
        <w:t xml:space="preserve">: </w:t>
      </w:r>
      <w:r w:rsidR="007E493E" w:rsidRPr="007E493E">
        <w:rPr>
          <w:rFonts w:ascii="Times New Roman" w:hAnsi="Times New Roman" w:cs="Times New Roman"/>
          <w:b/>
          <w:color w:val="EAF1DD" w:themeColor="accent3" w:themeTint="33"/>
          <w:sz w:val="28"/>
          <w:szCs w:val="28"/>
          <w:highlight w:val="magenta"/>
          <w:u w:val="single"/>
        </w:rPr>
        <w:t xml:space="preserve">From Hans Selye’s original concept to recent advances </w:t>
      </w:r>
    </w:p>
    <w:p w:rsidR="00567DBC" w:rsidRPr="001C387D" w:rsidRDefault="00567DBC" w:rsidP="00567DBC">
      <w:pPr>
        <w:pStyle w:val="ListParagraph"/>
        <w:numPr>
          <w:ilvl w:val="0"/>
          <w:numId w:val="18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50F0">
        <w:rPr>
          <w:rFonts w:ascii="Times New Roman" w:hAnsi="Times New Roman" w:cs="Times New Roman"/>
          <w:i/>
          <w:sz w:val="28"/>
          <w:szCs w:val="28"/>
          <w:highlight w:val="yellow"/>
        </w:rPr>
        <w:t>An interactive educational experience</w:t>
      </w:r>
      <w:r>
        <w:rPr>
          <w:rFonts w:ascii="Times New Roman" w:hAnsi="Times New Roman" w:cs="Times New Roman"/>
          <w:i/>
          <w:sz w:val="28"/>
          <w:szCs w:val="28"/>
        </w:rPr>
        <w:t xml:space="preserve">    -</w:t>
      </w:r>
    </w:p>
    <w:p w:rsidR="00FA0692" w:rsidRDefault="00FA0692" w:rsidP="008963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692">
        <w:rPr>
          <w:rFonts w:ascii="Times New Roman" w:hAnsi="Times New Roman" w:cs="Times New Roman"/>
          <w:sz w:val="24"/>
          <w:szCs w:val="24"/>
          <w:u w:val="single"/>
        </w:rPr>
        <w:t>Organized by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A0692">
        <w:rPr>
          <w:rFonts w:ascii="Times New Roman" w:hAnsi="Times New Roman" w:cs="Times New Roman"/>
          <w:b/>
          <w:sz w:val="24"/>
          <w:szCs w:val="24"/>
        </w:rPr>
        <w:t>Selye International Institute for Advanced Studies</w:t>
      </w:r>
      <w:r w:rsidR="00280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C33">
        <w:rPr>
          <w:rFonts w:ascii="Times New Roman" w:hAnsi="Times New Roman" w:cs="Times New Roman"/>
          <w:b/>
          <w:sz w:val="24"/>
          <w:szCs w:val="24"/>
        </w:rPr>
        <w:t>&amp; IUPHAR GI Section</w:t>
      </w:r>
    </w:p>
    <w:p w:rsidR="007E493E" w:rsidRPr="001A5B1C" w:rsidRDefault="00FA0692" w:rsidP="008963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1A5B1C">
        <w:rPr>
          <w:rFonts w:ascii="Times New Roman" w:hAnsi="Times New Roman" w:cs="Times New Roman"/>
          <w:sz w:val="24"/>
          <w:szCs w:val="24"/>
          <w:u w:val="single"/>
          <w:lang w:val="fr-FR"/>
        </w:rPr>
        <w:t>Hosted</w:t>
      </w:r>
      <w:proofErr w:type="spellEnd"/>
      <w:r w:rsidRPr="001A5B1C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by</w:t>
      </w:r>
      <w:r w:rsidRPr="001A5B1C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7E493E" w:rsidRPr="00BF5460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Clinique Universitaire d'Hépato-Gastroentérologie</w:t>
      </w:r>
      <w:r w:rsidR="00770D15" w:rsidRPr="00BF5460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 xml:space="preserve"> and Grenoble Institute of Neuroscience</w:t>
      </w:r>
      <w:r w:rsidR="0066593D" w:rsidRPr="00BF5460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 xml:space="preserve"> (GIN, INSERM U836)</w:t>
      </w:r>
      <w:r w:rsidR="001A5B1C" w:rsidRPr="00BF5460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>,</w:t>
      </w:r>
      <w:r w:rsidR="007E493E" w:rsidRPr="00BF5460">
        <w:rPr>
          <w:rFonts w:ascii="Times New Roman" w:hAnsi="Times New Roman" w:cs="Times New Roman"/>
          <w:b/>
          <w:sz w:val="24"/>
          <w:szCs w:val="24"/>
          <w:highlight w:val="lightGray"/>
          <w:lang w:val="fr-FR"/>
        </w:rPr>
        <w:t xml:space="preserve"> CHU de Grenoble</w:t>
      </w:r>
    </w:p>
    <w:p w:rsidR="000315AB" w:rsidRPr="00453254" w:rsidRDefault="000315AB" w:rsidP="008963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53254">
        <w:rPr>
          <w:rFonts w:ascii="Times New Roman" w:hAnsi="Times New Roman" w:cs="Times New Roman"/>
          <w:sz w:val="24"/>
          <w:szCs w:val="24"/>
          <w:highlight w:val="yellow"/>
          <w:u w:val="single"/>
        </w:rPr>
        <w:t>Accreditation by</w:t>
      </w:r>
      <w:r w:rsidRPr="00453254">
        <w:rPr>
          <w:rFonts w:ascii="Times New Roman" w:hAnsi="Times New Roman" w:cs="Times New Roman"/>
          <w:b/>
          <w:sz w:val="24"/>
          <w:szCs w:val="24"/>
          <w:highlight w:val="yellow"/>
        </w:rPr>
        <w:t>: University of California-Irvine, School of Medicine</w:t>
      </w:r>
    </w:p>
    <w:p w:rsidR="00FA0692" w:rsidRDefault="007E493E" w:rsidP="002735D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June 29 - July 2, 2015, Grenoble, France</w:t>
      </w:r>
    </w:p>
    <w:p w:rsidR="002E1A05" w:rsidRDefault="006F6FCA" w:rsidP="00567D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15AB">
        <w:rPr>
          <w:rFonts w:ascii="Times New Roman" w:hAnsi="Times New Roman" w:cs="Times New Roman"/>
          <w:i/>
          <w:sz w:val="20"/>
          <w:szCs w:val="20"/>
          <w:u w:val="single"/>
        </w:rPr>
        <w:t>Course directors</w:t>
      </w:r>
      <w:r w:rsidR="00BD498C" w:rsidRPr="000315AB">
        <w:rPr>
          <w:rFonts w:ascii="Times New Roman" w:hAnsi="Times New Roman" w:cs="Times New Roman"/>
          <w:sz w:val="20"/>
          <w:szCs w:val="20"/>
        </w:rPr>
        <w:t>: Profs. Arpad Somogyi</w:t>
      </w:r>
      <w:r w:rsidRPr="000315AB">
        <w:rPr>
          <w:rFonts w:ascii="Times New Roman" w:hAnsi="Times New Roman" w:cs="Times New Roman"/>
          <w:sz w:val="20"/>
          <w:szCs w:val="20"/>
        </w:rPr>
        <w:t xml:space="preserve">, Sandor Szabo &amp; Yvette Tache </w:t>
      </w:r>
      <w:r w:rsidR="00567D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</w:p>
    <w:p w:rsidR="006F6FCA" w:rsidRPr="00567DBC" w:rsidRDefault="00567DBC" w:rsidP="00567D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43874" w:rsidRPr="000315AB">
        <w:rPr>
          <w:rFonts w:ascii="Times New Roman" w:hAnsi="Times New Roman" w:cs="Times New Roman"/>
          <w:sz w:val="18"/>
          <w:szCs w:val="18"/>
        </w:rPr>
        <w:t>(A</w:t>
      </w:r>
      <w:r w:rsidR="006F6FCA" w:rsidRPr="000315AB">
        <w:rPr>
          <w:rFonts w:ascii="Times New Roman" w:hAnsi="Times New Roman" w:cs="Times New Roman"/>
          <w:sz w:val="18"/>
          <w:szCs w:val="18"/>
        </w:rPr>
        <w:t xml:space="preserve">ll former PhD students of Hans Selye, the </w:t>
      </w:r>
      <w:r w:rsidR="00443874" w:rsidRPr="000315AB">
        <w:rPr>
          <w:rFonts w:ascii="Times New Roman" w:hAnsi="Times New Roman" w:cs="Times New Roman"/>
          <w:sz w:val="18"/>
          <w:szCs w:val="18"/>
        </w:rPr>
        <w:t>‘</w:t>
      </w:r>
      <w:r w:rsidR="006F6FCA" w:rsidRPr="000315AB">
        <w:rPr>
          <w:rFonts w:ascii="Times New Roman" w:hAnsi="Times New Roman" w:cs="Times New Roman"/>
          <w:sz w:val="18"/>
          <w:szCs w:val="18"/>
        </w:rPr>
        <w:t>father of biologic stress</w:t>
      </w:r>
      <w:r w:rsidR="00443874" w:rsidRPr="000315AB">
        <w:rPr>
          <w:rFonts w:ascii="Times New Roman" w:hAnsi="Times New Roman" w:cs="Times New Roman"/>
          <w:sz w:val="18"/>
          <w:szCs w:val="18"/>
        </w:rPr>
        <w:t xml:space="preserve">’; hence the school is very </w:t>
      </w:r>
      <w:r w:rsidR="00443874" w:rsidRPr="003F4B7B">
        <w:rPr>
          <w:rFonts w:ascii="Times New Roman" w:hAnsi="Times New Roman" w:cs="Times New Roman"/>
          <w:sz w:val="18"/>
          <w:szCs w:val="18"/>
          <w:u w:val="single"/>
        </w:rPr>
        <w:t>authentic</w:t>
      </w:r>
      <w:r w:rsidR="00443874" w:rsidRPr="000315AB">
        <w:rPr>
          <w:rFonts w:ascii="Times New Roman" w:hAnsi="Times New Roman" w:cs="Times New Roman"/>
          <w:sz w:val="18"/>
          <w:szCs w:val="18"/>
        </w:rPr>
        <w:t>, free of frequent distortions &amp; over-implications of stress.</w:t>
      </w:r>
      <w:r w:rsidR="003F4B7B">
        <w:rPr>
          <w:rFonts w:ascii="Times New Roman" w:hAnsi="Times New Roman" w:cs="Times New Roman"/>
          <w:sz w:val="18"/>
          <w:szCs w:val="18"/>
        </w:rPr>
        <w:t xml:space="preserve"> It is </w:t>
      </w:r>
      <w:r w:rsidR="003F4B7B" w:rsidRPr="00F16B22">
        <w:rPr>
          <w:rFonts w:ascii="Times New Roman" w:hAnsi="Times New Roman" w:cs="Times New Roman"/>
          <w:sz w:val="18"/>
          <w:szCs w:val="18"/>
          <w:u w:val="single"/>
        </w:rPr>
        <w:t>comprehensive</w:t>
      </w:r>
      <w:r w:rsidR="003F4B7B">
        <w:rPr>
          <w:rFonts w:ascii="Times New Roman" w:hAnsi="Times New Roman" w:cs="Times New Roman"/>
          <w:sz w:val="18"/>
          <w:szCs w:val="18"/>
        </w:rPr>
        <w:t xml:space="preserve"> &amp; </w:t>
      </w:r>
      <w:r w:rsidR="003F4B7B" w:rsidRPr="00F16B22">
        <w:rPr>
          <w:rFonts w:ascii="Times New Roman" w:hAnsi="Times New Roman" w:cs="Times New Roman"/>
          <w:sz w:val="18"/>
          <w:szCs w:val="18"/>
          <w:u w:val="single"/>
        </w:rPr>
        <w:t>interactive</w:t>
      </w:r>
      <w:r w:rsidR="003F4B7B">
        <w:rPr>
          <w:rFonts w:ascii="Times New Roman" w:hAnsi="Times New Roman" w:cs="Times New Roman"/>
          <w:sz w:val="18"/>
          <w:szCs w:val="18"/>
        </w:rPr>
        <w:t xml:space="preserve"> since it covers virtually all aspects of stress</w:t>
      </w:r>
      <w:r w:rsidR="00F16B22">
        <w:rPr>
          <w:rFonts w:ascii="Times New Roman" w:hAnsi="Times New Roman" w:cs="Times New Roman"/>
          <w:sz w:val="18"/>
          <w:szCs w:val="18"/>
        </w:rPr>
        <w:t>, based in part by oral or poster presentations of participants.</w:t>
      </w:r>
      <w:r w:rsidR="006F6FCA" w:rsidRPr="000315AB">
        <w:rPr>
          <w:rFonts w:ascii="Times New Roman" w:hAnsi="Times New Roman" w:cs="Times New Roman"/>
          <w:sz w:val="18"/>
          <w:szCs w:val="18"/>
        </w:rPr>
        <w:t>)</w:t>
      </w:r>
    </w:p>
    <w:p w:rsidR="00B04289" w:rsidRPr="000315AB" w:rsidRDefault="00B04289" w:rsidP="006F6F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15AB">
        <w:rPr>
          <w:rFonts w:ascii="Times New Roman" w:hAnsi="Times New Roman" w:cs="Times New Roman"/>
          <w:i/>
          <w:sz w:val="20"/>
          <w:szCs w:val="20"/>
          <w:u w:val="single"/>
        </w:rPr>
        <w:t>Faculty</w:t>
      </w:r>
      <w:r w:rsidRPr="000315AB">
        <w:rPr>
          <w:rFonts w:ascii="Times New Roman" w:hAnsi="Times New Roman" w:cs="Times New Roman"/>
          <w:sz w:val="20"/>
          <w:szCs w:val="20"/>
        </w:rPr>
        <w:t>:  Internationally known experts &amp; investigators (e.g., basic scientists &amp; clinicians) who made original discoveries in the field of stress research &amp; stress-related diseases.</w:t>
      </w:r>
    </w:p>
    <w:p w:rsidR="006F6FCA" w:rsidRPr="000315AB" w:rsidRDefault="006F6FCA" w:rsidP="006F6F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15AB">
        <w:rPr>
          <w:rFonts w:ascii="Times New Roman" w:hAnsi="Times New Roman" w:cs="Times New Roman"/>
          <w:i/>
          <w:sz w:val="20"/>
          <w:szCs w:val="20"/>
          <w:u w:val="single"/>
        </w:rPr>
        <w:t>Course goals</w:t>
      </w:r>
      <w:r w:rsidRPr="000315AB">
        <w:rPr>
          <w:rFonts w:ascii="Times New Roman" w:hAnsi="Times New Roman" w:cs="Times New Roman"/>
          <w:sz w:val="20"/>
          <w:szCs w:val="20"/>
        </w:rPr>
        <w:t xml:space="preserve">: to better understand the concept of biologic stress, its </w:t>
      </w:r>
      <w:r w:rsidR="002A3D60" w:rsidRPr="000315AB">
        <w:rPr>
          <w:rFonts w:ascii="Times New Roman" w:hAnsi="Times New Roman" w:cs="Times New Roman"/>
          <w:sz w:val="20"/>
          <w:szCs w:val="20"/>
        </w:rPr>
        <w:t>manifestations,</w:t>
      </w:r>
      <w:r w:rsidRPr="000315AB">
        <w:rPr>
          <w:rFonts w:ascii="Times New Roman" w:hAnsi="Times New Roman" w:cs="Times New Roman"/>
          <w:sz w:val="20"/>
          <w:szCs w:val="20"/>
        </w:rPr>
        <w:t xml:space="preserve"> mechanisms &amp; its </w:t>
      </w:r>
      <w:r w:rsidR="002A3D60" w:rsidRPr="000315AB">
        <w:rPr>
          <w:rFonts w:ascii="Times New Roman" w:hAnsi="Times New Roman" w:cs="Times New Roman"/>
          <w:sz w:val="20"/>
          <w:szCs w:val="20"/>
        </w:rPr>
        <w:t>pharmacologic ramifications (e.g., the anti-inflammatory &amp; immune-modulating actions of glucocorticoids &amp; the possibility of drug-interventions in severe distress)</w:t>
      </w:r>
      <w:r w:rsidR="00567DBC">
        <w:rPr>
          <w:rFonts w:ascii="Times New Roman" w:hAnsi="Times New Roman" w:cs="Times New Roman"/>
          <w:sz w:val="20"/>
          <w:szCs w:val="20"/>
        </w:rPr>
        <w:t>, &amp; to learn new avoidance, management &amp; coping strategies</w:t>
      </w:r>
      <w:r w:rsidR="002A3D60" w:rsidRPr="000315AB">
        <w:rPr>
          <w:rFonts w:ascii="Times New Roman" w:hAnsi="Times New Roman" w:cs="Times New Roman"/>
          <w:sz w:val="20"/>
          <w:szCs w:val="20"/>
        </w:rPr>
        <w:t>.</w:t>
      </w:r>
      <w:r w:rsidR="00A538D1">
        <w:rPr>
          <w:rFonts w:ascii="Times New Roman" w:hAnsi="Times New Roman" w:cs="Times New Roman"/>
          <w:sz w:val="20"/>
          <w:szCs w:val="20"/>
        </w:rPr>
        <w:t xml:space="preserve"> </w:t>
      </w:r>
      <w:r w:rsidR="00A538D1" w:rsidRPr="00A538D1">
        <w:rPr>
          <w:rFonts w:ascii="Times New Roman" w:hAnsi="Times New Roman" w:cs="Times New Roman"/>
          <w:sz w:val="20"/>
          <w:szCs w:val="20"/>
          <w:u w:val="single"/>
        </w:rPr>
        <w:t>Certificate of attendance will be provided</w:t>
      </w:r>
      <w:r w:rsidR="00A538D1">
        <w:rPr>
          <w:rFonts w:ascii="Times New Roman" w:hAnsi="Times New Roman" w:cs="Times New Roman"/>
          <w:sz w:val="20"/>
          <w:szCs w:val="20"/>
        </w:rPr>
        <w:t xml:space="preserve">! </w:t>
      </w:r>
    </w:p>
    <w:p w:rsidR="002A3D60" w:rsidRPr="000315AB" w:rsidRDefault="002A3D60" w:rsidP="006F6F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15AB">
        <w:rPr>
          <w:rFonts w:ascii="Times New Roman" w:hAnsi="Times New Roman" w:cs="Times New Roman"/>
          <w:i/>
          <w:sz w:val="20"/>
          <w:szCs w:val="20"/>
          <w:u w:val="single"/>
        </w:rPr>
        <w:t>Main topics</w:t>
      </w:r>
      <w:r w:rsidRPr="000315AB">
        <w:rPr>
          <w:rFonts w:ascii="Times New Roman" w:hAnsi="Times New Roman" w:cs="Times New Roman"/>
          <w:sz w:val="20"/>
          <w:szCs w:val="20"/>
        </w:rPr>
        <w:t>:</w:t>
      </w:r>
    </w:p>
    <w:p w:rsidR="002A3D60" w:rsidRPr="000315AB" w:rsidRDefault="002A3D60" w:rsidP="002A3D6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15AB">
        <w:rPr>
          <w:rFonts w:ascii="Times New Roman" w:hAnsi="Times New Roman" w:cs="Times New Roman"/>
          <w:sz w:val="20"/>
          <w:szCs w:val="20"/>
        </w:rPr>
        <w:t>The origin</w:t>
      </w:r>
      <w:r w:rsidR="00896346" w:rsidRPr="000315AB">
        <w:rPr>
          <w:rFonts w:ascii="Times New Roman" w:hAnsi="Times New Roman" w:cs="Times New Roman"/>
          <w:sz w:val="20"/>
          <w:szCs w:val="20"/>
        </w:rPr>
        <w:t>s</w:t>
      </w:r>
      <w:r w:rsidRPr="000315AB">
        <w:rPr>
          <w:rFonts w:ascii="Times New Roman" w:hAnsi="Times New Roman" w:cs="Times New Roman"/>
          <w:sz w:val="20"/>
          <w:szCs w:val="20"/>
        </w:rPr>
        <w:t xml:space="preserve"> of stress concept  &amp; </w:t>
      </w:r>
      <w:r w:rsidR="00AB450E" w:rsidRPr="000315AB">
        <w:rPr>
          <w:rFonts w:ascii="Times New Roman" w:hAnsi="Times New Roman" w:cs="Times New Roman"/>
          <w:sz w:val="20"/>
          <w:szCs w:val="20"/>
        </w:rPr>
        <w:t xml:space="preserve"> t</w:t>
      </w:r>
      <w:r w:rsidRPr="000315AB">
        <w:rPr>
          <w:rFonts w:ascii="Times New Roman" w:hAnsi="Times New Roman" w:cs="Times New Roman"/>
          <w:sz w:val="20"/>
          <w:szCs w:val="20"/>
        </w:rPr>
        <w:t>he seminal discoveries of Hans Selye</w:t>
      </w:r>
    </w:p>
    <w:p w:rsidR="00443874" w:rsidRPr="000315AB" w:rsidRDefault="00443874" w:rsidP="002A3D6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15AB">
        <w:rPr>
          <w:rFonts w:ascii="Times New Roman" w:hAnsi="Times New Roman" w:cs="Times New Roman"/>
          <w:sz w:val="20"/>
          <w:szCs w:val="20"/>
        </w:rPr>
        <w:t>What is stress, what is not</w:t>
      </w:r>
    </w:p>
    <w:p w:rsidR="00AB450E" w:rsidRPr="000315AB" w:rsidRDefault="00AB450E" w:rsidP="00AB450E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15AB">
        <w:rPr>
          <w:rFonts w:ascii="Times New Roman" w:hAnsi="Times New Roman" w:cs="Times New Roman"/>
          <w:sz w:val="20"/>
          <w:szCs w:val="20"/>
        </w:rPr>
        <w:t>Stress: distress vs. eustress</w:t>
      </w:r>
      <w:r w:rsidR="00462A78">
        <w:rPr>
          <w:rFonts w:ascii="Times New Roman" w:hAnsi="Times New Roman" w:cs="Times New Roman"/>
          <w:sz w:val="20"/>
          <w:szCs w:val="20"/>
        </w:rPr>
        <w:t xml:space="preserve"> &amp; transtress</w:t>
      </w:r>
      <w:r w:rsidR="00165622" w:rsidRPr="000315AB">
        <w:rPr>
          <w:rFonts w:ascii="Times New Roman" w:hAnsi="Times New Roman" w:cs="Times New Roman"/>
          <w:sz w:val="20"/>
          <w:szCs w:val="20"/>
        </w:rPr>
        <w:t xml:space="preserve"> – similarities in the adrenal glands, big difference in the brain</w:t>
      </w:r>
    </w:p>
    <w:p w:rsidR="00165622" w:rsidRPr="00AD00C7" w:rsidRDefault="00165622" w:rsidP="00AD00C7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15AB">
        <w:rPr>
          <w:rFonts w:ascii="Times New Roman" w:hAnsi="Times New Roman" w:cs="Times New Roman"/>
          <w:sz w:val="20"/>
          <w:szCs w:val="20"/>
        </w:rPr>
        <w:t>The neuroendocrine mechanisms of stress</w:t>
      </w:r>
      <w:r w:rsidR="00AD00C7">
        <w:rPr>
          <w:rFonts w:ascii="Times New Roman" w:hAnsi="Times New Roman" w:cs="Times New Roman"/>
          <w:sz w:val="20"/>
          <w:szCs w:val="20"/>
        </w:rPr>
        <w:t xml:space="preserve">; </w:t>
      </w:r>
      <w:r w:rsidRPr="00AD00C7">
        <w:rPr>
          <w:rFonts w:ascii="Times New Roman" w:hAnsi="Times New Roman" w:cs="Times New Roman"/>
          <w:sz w:val="20"/>
          <w:szCs w:val="20"/>
        </w:rPr>
        <w:t xml:space="preserve"> physiologic &amp; pharmacologic actions of glucocorticoids</w:t>
      </w:r>
    </w:p>
    <w:p w:rsidR="00165622" w:rsidRPr="000315AB" w:rsidRDefault="00165622" w:rsidP="00165622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15AB">
        <w:rPr>
          <w:rFonts w:ascii="Times New Roman" w:hAnsi="Times New Roman" w:cs="Times New Roman"/>
          <w:sz w:val="20"/>
          <w:szCs w:val="20"/>
        </w:rPr>
        <w:t>Effect of stress on immune response &amp; its role in the mechanisms of various diseases</w:t>
      </w:r>
    </w:p>
    <w:p w:rsidR="00165622" w:rsidRPr="000315AB" w:rsidRDefault="00165622" w:rsidP="00165622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15AB">
        <w:rPr>
          <w:rFonts w:ascii="Times New Roman" w:hAnsi="Times New Roman" w:cs="Times New Roman"/>
          <w:sz w:val="20"/>
          <w:szCs w:val="20"/>
        </w:rPr>
        <w:t>Stress &amp; structural GI diseases, e.g., gastro-duodenal ulcers, IBD (inflammatory bowel diseases)</w:t>
      </w:r>
    </w:p>
    <w:p w:rsidR="00165622" w:rsidRPr="000315AB" w:rsidRDefault="004F3F34" w:rsidP="004F3F34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15AB">
        <w:rPr>
          <w:rFonts w:ascii="Times New Roman" w:hAnsi="Times New Roman" w:cs="Times New Roman"/>
          <w:sz w:val="20"/>
          <w:szCs w:val="20"/>
        </w:rPr>
        <w:t>Stress &amp; functional GI disorders, e.g., motility disorders, IBS (irritable bowel syndrome)</w:t>
      </w:r>
    </w:p>
    <w:p w:rsidR="004F3F34" w:rsidRDefault="00BF4566" w:rsidP="004F3F34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PTSD &amp;</w:t>
      </w:r>
      <w:r w:rsidR="004F3F34" w:rsidRPr="000315AB">
        <w:rPr>
          <w:rFonts w:ascii="Times New Roman" w:hAnsi="Times New Roman" w:cs="Times New Roman"/>
          <w:sz w:val="20"/>
          <w:szCs w:val="20"/>
        </w:rPr>
        <w:t xml:space="preserve"> organ systems involved in biologic stress</w:t>
      </w:r>
    </w:p>
    <w:p w:rsidR="00567DBC" w:rsidRPr="00567DBC" w:rsidRDefault="00567DBC" w:rsidP="00567DB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567DBC">
        <w:rPr>
          <w:rFonts w:ascii="Times New Roman" w:hAnsi="Times New Roman" w:cs="Times New Roman"/>
          <w:sz w:val="20"/>
          <w:szCs w:val="20"/>
        </w:rPr>
        <w:t>Management strategies for stress: Pharmacologic interventions and/or life style changes</w:t>
      </w:r>
    </w:p>
    <w:p w:rsidR="00567DBC" w:rsidRPr="00567DBC" w:rsidRDefault="00567DBC" w:rsidP="004F3F34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567DBC">
        <w:rPr>
          <w:rFonts w:ascii="Times New Roman" w:hAnsi="Times New Roman" w:cs="Times New Roman"/>
          <w:sz w:val="20"/>
          <w:szCs w:val="20"/>
          <w:highlight w:val="yellow"/>
        </w:rPr>
        <w:t>My good &amp; bad experience with stress: Challenges &amp; lessons learned (</w:t>
      </w:r>
      <w:r w:rsidR="00F16B22">
        <w:rPr>
          <w:rFonts w:ascii="Times New Roman" w:hAnsi="Times New Roman" w:cs="Times New Roman"/>
          <w:i/>
          <w:sz w:val="20"/>
          <w:szCs w:val="20"/>
          <w:highlight w:val="yellow"/>
        </w:rPr>
        <w:t>Short, oral or poster</w:t>
      </w:r>
      <w:r w:rsidRPr="00567DBC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presentations by attendees</w:t>
      </w:r>
      <w:r>
        <w:rPr>
          <w:rFonts w:ascii="Times New Roman" w:hAnsi="Times New Roman" w:cs="Times New Roman"/>
          <w:i/>
          <w:sz w:val="20"/>
          <w:szCs w:val="20"/>
          <w:highlight w:val="yellow"/>
        </w:rPr>
        <w:t>)</w:t>
      </w:r>
    </w:p>
    <w:p w:rsidR="00FF088B" w:rsidRPr="00FF088B" w:rsidRDefault="00FF088B" w:rsidP="00FF088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FF088B">
        <w:rPr>
          <w:rFonts w:ascii="Times New Roman" w:hAnsi="Times New Roman" w:cs="Times New Roman"/>
          <w:sz w:val="20"/>
          <w:szCs w:val="20"/>
          <w:highlight w:val="yellow"/>
        </w:rPr>
        <w:t xml:space="preserve">Stress in </w:t>
      </w:r>
      <w:r w:rsidR="00AD00C7">
        <w:rPr>
          <w:rFonts w:ascii="Times New Roman" w:hAnsi="Times New Roman" w:cs="Times New Roman"/>
          <w:sz w:val="20"/>
          <w:szCs w:val="20"/>
          <w:highlight w:val="yellow"/>
        </w:rPr>
        <w:t>our</w:t>
      </w:r>
      <w:r w:rsidR="00AA24A4">
        <w:rPr>
          <w:rFonts w:ascii="Times New Roman" w:hAnsi="Times New Roman" w:cs="Times New Roman"/>
          <w:sz w:val="20"/>
          <w:szCs w:val="20"/>
          <w:highlight w:val="yellow"/>
        </w:rPr>
        <w:t xml:space="preserve"> daily lives – from distress to</w:t>
      </w:r>
      <w:r w:rsidR="00AD00C7">
        <w:rPr>
          <w:rFonts w:ascii="Times New Roman" w:hAnsi="Times New Roman" w:cs="Times New Roman"/>
          <w:sz w:val="20"/>
          <w:szCs w:val="20"/>
          <w:highlight w:val="yellow"/>
        </w:rPr>
        <w:t xml:space="preserve"> eustress</w:t>
      </w:r>
      <w:r w:rsidRPr="00FF088B">
        <w:rPr>
          <w:rFonts w:ascii="Times New Roman" w:hAnsi="Times New Roman" w:cs="Times New Roman"/>
          <w:sz w:val="20"/>
          <w:szCs w:val="20"/>
          <w:highlight w:val="yellow"/>
        </w:rPr>
        <w:t>: Open forum with participation of all registered attendees</w:t>
      </w:r>
    </w:p>
    <w:p w:rsidR="003569DB" w:rsidRDefault="00F81AE5" w:rsidP="00F81AE5">
      <w:pPr>
        <w:rPr>
          <w:rFonts w:ascii="Times New Roman" w:hAnsi="Times New Roman" w:cs="Times New Roman"/>
          <w:sz w:val="20"/>
          <w:szCs w:val="20"/>
        </w:rPr>
      </w:pPr>
      <w:r w:rsidRPr="000315AB">
        <w:rPr>
          <w:rFonts w:ascii="Times New Roman" w:hAnsi="Times New Roman" w:cs="Times New Roman"/>
          <w:i/>
          <w:sz w:val="20"/>
          <w:szCs w:val="20"/>
          <w:u w:val="single"/>
        </w:rPr>
        <w:t>Venue</w:t>
      </w:r>
      <w:r w:rsidRPr="00BF5460">
        <w:rPr>
          <w:rFonts w:ascii="Times New Roman" w:hAnsi="Times New Roman" w:cs="Times New Roman"/>
          <w:i/>
          <w:sz w:val="20"/>
          <w:szCs w:val="20"/>
        </w:rPr>
        <w:t>:</w:t>
      </w:r>
      <w:r w:rsidR="00567DBC" w:rsidRPr="00BF54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2491F" w:rsidRPr="00BF5460">
        <w:rPr>
          <w:rFonts w:ascii="Times New Roman" w:hAnsi="Times New Roman" w:cs="Times New Roman"/>
          <w:sz w:val="20"/>
          <w:szCs w:val="20"/>
        </w:rPr>
        <w:t xml:space="preserve">Grenoble is the </w:t>
      </w:r>
      <w:r w:rsidR="003569DB" w:rsidRPr="00BF5460">
        <w:rPr>
          <w:rFonts w:ascii="Times New Roman" w:hAnsi="Times New Roman" w:cs="Times New Roman"/>
          <w:sz w:val="20"/>
          <w:szCs w:val="20"/>
        </w:rPr>
        <w:t>capital of the Alps</w:t>
      </w:r>
      <w:r w:rsidR="00C2491F" w:rsidRPr="00BF5460">
        <w:rPr>
          <w:rFonts w:ascii="Times New Roman" w:hAnsi="Times New Roman" w:cs="Times New Roman"/>
          <w:sz w:val="20"/>
          <w:szCs w:val="20"/>
        </w:rPr>
        <w:t xml:space="preserve">, where the winter Olympic games took place in 1968 (Jean-Claude </w:t>
      </w:r>
      <w:proofErr w:type="spellStart"/>
      <w:r w:rsidR="00C2491F" w:rsidRPr="00BF5460">
        <w:rPr>
          <w:rFonts w:ascii="Times New Roman" w:hAnsi="Times New Roman" w:cs="Times New Roman"/>
          <w:sz w:val="20"/>
          <w:szCs w:val="20"/>
        </w:rPr>
        <w:t>Killy</w:t>
      </w:r>
      <w:proofErr w:type="spellEnd"/>
      <w:r w:rsidR="00C2491F" w:rsidRPr="00BF5460">
        <w:rPr>
          <w:rFonts w:ascii="Times New Roman" w:hAnsi="Times New Roman" w:cs="Times New Roman"/>
          <w:sz w:val="20"/>
          <w:szCs w:val="20"/>
        </w:rPr>
        <w:t xml:space="preserve">, a French skier, won 3 </w:t>
      </w:r>
      <w:proofErr w:type="spellStart"/>
      <w:proofErr w:type="gramStart"/>
      <w:r w:rsidR="00C2491F" w:rsidRPr="00BF5460">
        <w:rPr>
          <w:rFonts w:ascii="Times New Roman" w:hAnsi="Times New Roman" w:cs="Times New Roman"/>
          <w:sz w:val="20"/>
          <w:szCs w:val="20"/>
        </w:rPr>
        <w:t>olympic</w:t>
      </w:r>
      <w:proofErr w:type="spellEnd"/>
      <w:proofErr w:type="gramEnd"/>
      <w:r w:rsidR="00C2491F" w:rsidRPr="00BF5460">
        <w:rPr>
          <w:rFonts w:ascii="Times New Roman" w:hAnsi="Times New Roman" w:cs="Times New Roman"/>
          <w:sz w:val="20"/>
          <w:szCs w:val="20"/>
        </w:rPr>
        <w:t xml:space="preserve"> gold medals).</w:t>
      </w:r>
      <w:r w:rsidR="000832EA" w:rsidRPr="00BF5460">
        <w:rPr>
          <w:rFonts w:ascii="Times New Roman" w:hAnsi="Times New Roman" w:cs="Times New Roman"/>
          <w:sz w:val="20"/>
          <w:szCs w:val="20"/>
        </w:rPr>
        <w:t xml:space="preserve"> In 2011, Grenoble was the 16</w:t>
      </w:r>
      <w:r w:rsidR="000832EA" w:rsidRPr="00BF546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0832EA" w:rsidRPr="00BF5460">
        <w:rPr>
          <w:rFonts w:ascii="Times New Roman" w:hAnsi="Times New Roman" w:cs="Times New Roman"/>
          <w:sz w:val="20"/>
          <w:szCs w:val="20"/>
        </w:rPr>
        <w:t xml:space="preserve"> </w:t>
      </w:r>
      <w:r w:rsidR="00BF5460">
        <w:rPr>
          <w:rFonts w:ascii="Times New Roman" w:hAnsi="Times New Roman" w:cs="Times New Roman"/>
          <w:sz w:val="20"/>
          <w:szCs w:val="20"/>
        </w:rPr>
        <w:t xml:space="preserve">largest </w:t>
      </w:r>
      <w:r w:rsidR="000832EA" w:rsidRPr="00BF5460">
        <w:rPr>
          <w:rFonts w:ascii="Times New Roman" w:hAnsi="Times New Roman" w:cs="Times New Roman"/>
          <w:sz w:val="20"/>
          <w:szCs w:val="20"/>
        </w:rPr>
        <w:t>town of France with 157 424 inhabitants and its urban area was the 11</w:t>
      </w:r>
      <w:r w:rsidR="000832EA" w:rsidRPr="00BF546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0832EA" w:rsidRPr="00BF5460">
        <w:rPr>
          <w:rFonts w:ascii="Times New Roman" w:hAnsi="Times New Roman" w:cs="Times New Roman"/>
          <w:sz w:val="20"/>
          <w:szCs w:val="20"/>
        </w:rPr>
        <w:t xml:space="preserve"> of France with 675 122 inhabitants.</w:t>
      </w:r>
      <w:r w:rsidR="00BB2B6C" w:rsidRPr="00BF5460">
        <w:rPr>
          <w:rFonts w:ascii="Times New Roman" w:hAnsi="Times New Roman" w:cs="Times New Roman"/>
          <w:sz w:val="20"/>
          <w:szCs w:val="20"/>
        </w:rPr>
        <w:t xml:space="preserve"> Grenoble is surrounded by mountains</w:t>
      </w:r>
      <w:r w:rsidR="00E97191" w:rsidRPr="00BF5460">
        <w:rPr>
          <w:rFonts w:ascii="Times New Roman" w:hAnsi="Times New Roman" w:cs="Times New Roman"/>
          <w:sz w:val="20"/>
          <w:szCs w:val="20"/>
        </w:rPr>
        <w:t xml:space="preserve">: the massifs of </w:t>
      </w:r>
      <w:proofErr w:type="spellStart"/>
      <w:r w:rsidR="00E97191" w:rsidRPr="00BF5460">
        <w:rPr>
          <w:rFonts w:ascii="Times New Roman" w:hAnsi="Times New Roman" w:cs="Times New Roman"/>
          <w:sz w:val="20"/>
          <w:szCs w:val="20"/>
        </w:rPr>
        <w:t>Vercors</w:t>
      </w:r>
      <w:proofErr w:type="spellEnd"/>
      <w:r w:rsidR="00E97191" w:rsidRPr="00BF5460">
        <w:rPr>
          <w:rFonts w:ascii="Times New Roman" w:hAnsi="Times New Roman" w:cs="Times New Roman"/>
          <w:sz w:val="20"/>
          <w:szCs w:val="20"/>
        </w:rPr>
        <w:t xml:space="preserve"> (at the west and south-west), Chartreuse (at the north), </w:t>
      </w:r>
      <w:proofErr w:type="spellStart"/>
      <w:r w:rsidR="00E97191" w:rsidRPr="00BF5460">
        <w:rPr>
          <w:rFonts w:ascii="Times New Roman" w:hAnsi="Times New Roman" w:cs="Times New Roman"/>
          <w:sz w:val="20"/>
          <w:szCs w:val="20"/>
        </w:rPr>
        <w:t>Taillefer</w:t>
      </w:r>
      <w:proofErr w:type="spellEnd"/>
      <w:r w:rsidR="00E97191" w:rsidRPr="00BF5460">
        <w:rPr>
          <w:rFonts w:ascii="Times New Roman" w:hAnsi="Times New Roman" w:cs="Times New Roman"/>
          <w:sz w:val="20"/>
          <w:szCs w:val="20"/>
        </w:rPr>
        <w:t xml:space="preserve"> (at the south-east)</w:t>
      </w:r>
      <w:r w:rsidR="00AB3E12" w:rsidRPr="00BF5460">
        <w:rPr>
          <w:rFonts w:ascii="Times New Roman" w:hAnsi="Times New Roman" w:cs="Times New Roman"/>
          <w:sz w:val="20"/>
          <w:szCs w:val="20"/>
        </w:rPr>
        <w:t>,</w:t>
      </w:r>
      <w:r w:rsidR="00E97191" w:rsidRPr="00BF5460">
        <w:rPr>
          <w:rFonts w:ascii="Times New Roman" w:hAnsi="Times New Roman" w:cs="Times New Roman"/>
          <w:sz w:val="20"/>
          <w:szCs w:val="20"/>
        </w:rPr>
        <w:t xml:space="preserve"> and the</w:t>
      </w:r>
      <w:r w:rsidR="00D7148B" w:rsidRPr="00BF5460">
        <w:rPr>
          <w:rFonts w:ascii="Times New Roman" w:hAnsi="Times New Roman" w:cs="Times New Roman"/>
          <w:sz w:val="20"/>
          <w:szCs w:val="20"/>
        </w:rPr>
        <w:t xml:space="preserve"> chain of </w:t>
      </w:r>
      <w:proofErr w:type="spellStart"/>
      <w:r w:rsidR="00D7148B" w:rsidRPr="00BF5460">
        <w:rPr>
          <w:rFonts w:ascii="Times New Roman" w:hAnsi="Times New Roman" w:cs="Times New Roman"/>
          <w:sz w:val="20"/>
          <w:szCs w:val="20"/>
        </w:rPr>
        <w:t>Belledonne</w:t>
      </w:r>
      <w:proofErr w:type="spellEnd"/>
      <w:r w:rsidR="00D7148B" w:rsidRPr="00BF5460">
        <w:rPr>
          <w:rFonts w:ascii="Times New Roman" w:hAnsi="Times New Roman" w:cs="Times New Roman"/>
          <w:sz w:val="20"/>
          <w:szCs w:val="20"/>
        </w:rPr>
        <w:t xml:space="preserve"> (at the east</w:t>
      </w:r>
      <w:r w:rsidR="00E97191" w:rsidRPr="00BF5460">
        <w:rPr>
          <w:rFonts w:ascii="Times New Roman" w:hAnsi="Times New Roman" w:cs="Times New Roman"/>
          <w:sz w:val="20"/>
          <w:szCs w:val="20"/>
        </w:rPr>
        <w:t>).</w:t>
      </w:r>
      <w:r w:rsidR="0091640A" w:rsidRPr="00BF5460">
        <w:rPr>
          <w:rFonts w:ascii="Times New Roman" w:hAnsi="Times New Roman" w:cs="Times New Roman"/>
          <w:sz w:val="20"/>
          <w:szCs w:val="20"/>
        </w:rPr>
        <w:t xml:space="preserve"> Grenoble Faculty of Medicine is part of the Joseph Fourier University “</w:t>
      </w:r>
      <w:r w:rsidR="00F556F5" w:rsidRPr="00BF5460">
        <w:rPr>
          <w:rFonts w:ascii="Times New Roman" w:hAnsi="Times New Roman" w:cs="Times New Roman"/>
          <w:sz w:val="20"/>
          <w:szCs w:val="20"/>
        </w:rPr>
        <w:t>Sciences, Technology and H</w:t>
      </w:r>
      <w:r w:rsidR="0091640A" w:rsidRPr="00BF5460">
        <w:rPr>
          <w:rFonts w:ascii="Times New Roman" w:hAnsi="Times New Roman" w:cs="Times New Roman"/>
          <w:sz w:val="20"/>
          <w:szCs w:val="20"/>
        </w:rPr>
        <w:t>ealth</w:t>
      </w:r>
      <w:r w:rsidR="00F556F5" w:rsidRPr="00BF5460">
        <w:rPr>
          <w:rFonts w:ascii="Times New Roman" w:hAnsi="Times New Roman" w:cs="Times New Roman"/>
          <w:sz w:val="20"/>
          <w:szCs w:val="20"/>
        </w:rPr>
        <w:t>”</w:t>
      </w:r>
      <w:r w:rsidR="0091640A" w:rsidRPr="00BF5460">
        <w:rPr>
          <w:rFonts w:ascii="Times New Roman" w:hAnsi="Times New Roman" w:cs="Times New Roman"/>
          <w:sz w:val="20"/>
          <w:szCs w:val="20"/>
        </w:rPr>
        <w:t xml:space="preserve">, one of the rare </w:t>
      </w:r>
      <w:r w:rsidR="00365FA9" w:rsidRPr="00BF5460">
        <w:rPr>
          <w:rFonts w:ascii="Times New Roman" w:hAnsi="Times New Roman" w:cs="Times New Roman"/>
          <w:sz w:val="20"/>
          <w:szCs w:val="20"/>
        </w:rPr>
        <w:t>French</w:t>
      </w:r>
      <w:r w:rsidR="0091640A" w:rsidRPr="00BF5460">
        <w:rPr>
          <w:rFonts w:ascii="Times New Roman" w:hAnsi="Times New Roman" w:cs="Times New Roman"/>
          <w:sz w:val="20"/>
          <w:szCs w:val="20"/>
        </w:rPr>
        <w:t xml:space="preserve"> university listed among the 150 first universities</w:t>
      </w:r>
      <w:r w:rsidR="00365FA9" w:rsidRPr="00BF5460">
        <w:rPr>
          <w:rFonts w:ascii="Times New Roman" w:hAnsi="Times New Roman" w:cs="Times New Roman"/>
          <w:sz w:val="20"/>
          <w:szCs w:val="20"/>
        </w:rPr>
        <w:t xml:space="preserve"> at the ranking of </w:t>
      </w:r>
      <w:proofErr w:type="spellStart"/>
      <w:r w:rsidR="00365FA9" w:rsidRPr="00BF5460">
        <w:rPr>
          <w:rFonts w:ascii="Times New Roman" w:hAnsi="Times New Roman" w:cs="Times New Roman"/>
          <w:sz w:val="20"/>
          <w:szCs w:val="20"/>
        </w:rPr>
        <w:t>Shanghaï</w:t>
      </w:r>
      <w:proofErr w:type="spellEnd"/>
      <w:r w:rsidR="00365FA9" w:rsidRPr="00BF5460">
        <w:rPr>
          <w:rFonts w:ascii="Times New Roman" w:hAnsi="Times New Roman" w:cs="Times New Roman"/>
          <w:sz w:val="20"/>
          <w:szCs w:val="20"/>
        </w:rPr>
        <w:t>, with 4 centers of biomedical research established on its site.</w:t>
      </w:r>
      <w:r w:rsidR="00E861EA" w:rsidRPr="00BF5460">
        <w:rPr>
          <w:rFonts w:ascii="Times New Roman" w:hAnsi="Times New Roman" w:cs="Times New Roman"/>
          <w:sz w:val="20"/>
          <w:szCs w:val="20"/>
        </w:rPr>
        <w:t xml:space="preserve"> Our special </w:t>
      </w:r>
      <w:r w:rsidR="00237E17" w:rsidRPr="00BF5460">
        <w:rPr>
          <w:rFonts w:ascii="Times New Roman" w:hAnsi="Times New Roman" w:cs="Times New Roman"/>
          <w:sz w:val="20"/>
          <w:szCs w:val="20"/>
        </w:rPr>
        <w:t>prices for hotel rooms in Grenoble</w:t>
      </w:r>
      <w:r w:rsidR="00E861EA" w:rsidRPr="00BF5460">
        <w:rPr>
          <w:rFonts w:ascii="Times New Roman" w:hAnsi="Times New Roman" w:cs="Times New Roman"/>
          <w:sz w:val="20"/>
          <w:szCs w:val="20"/>
        </w:rPr>
        <w:t xml:space="preserve"> are</w:t>
      </w:r>
      <w:r w:rsidR="000F245D" w:rsidRPr="00BF5460">
        <w:rPr>
          <w:rFonts w:ascii="Times New Roman" w:hAnsi="Times New Roman" w:cs="Times New Roman"/>
          <w:sz w:val="20"/>
          <w:szCs w:val="20"/>
        </w:rPr>
        <w:t xml:space="preserve"> 80-150 </w:t>
      </w:r>
      <w:r w:rsidR="000F245D" w:rsidRPr="004531C4">
        <w:rPr>
          <w:rFonts w:ascii="Times New Roman" w:hAnsi="Times New Roman" w:cs="Times New Roman"/>
          <w:sz w:val="20"/>
          <w:szCs w:val="20"/>
        </w:rPr>
        <w:t>euros.</w:t>
      </w:r>
    </w:p>
    <w:p w:rsidR="00F81AE5" w:rsidRDefault="00946FFF" w:rsidP="00F81A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Chair</w:t>
      </w:r>
      <w:r w:rsidR="00AA24A4" w:rsidRPr="00AA24A4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gramStart"/>
      <w:r w:rsidR="00AA24A4" w:rsidRPr="00AA24A4">
        <w:rPr>
          <w:rFonts w:ascii="Times New Roman" w:hAnsi="Times New Roman" w:cs="Times New Roman"/>
          <w:i/>
          <w:sz w:val="20"/>
          <w:szCs w:val="20"/>
          <w:u w:val="single"/>
        </w:rPr>
        <w:t>of</w:t>
      </w:r>
      <w:r w:rsidR="00AA24A4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AA24A4" w:rsidRPr="00AA24A4">
        <w:rPr>
          <w:rFonts w:ascii="Times New Roman" w:hAnsi="Times New Roman" w:cs="Times New Roman"/>
          <w:i/>
          <w:sz w:val="20"/>
          <w:szCs w:val="20"/>
          <w:u w:val="single"/>
        </w:rPr>
        <w:t xml:space="preserve"> Local</w:t>
      </w:r>
      <w:proofErr w:type="gramEnd"/>
      <w:r w:rsidR="00AA24A4" w:rsidRPr="00AA24A4">
        <w:rPr>
          <w:rFonts w:ascii="Times New Roman" w:hAnsi="Times New Roman" w:cs="Times New Roman"/>
          <w:i/>
          <w:sz w:val="20"/>
          <w:szCs w:val="20"/>
          <w:u w:val="single"/>
        </w:rPr>
        <w:t xml:space="preserve"> Organizing Committee</w:t>
      </w:r>
      <w:r>
        <w:rPr>
          <w:rFonts w:ascii="Times New Roman" w:hAnsi="Times New Roman" w:cs="Times New Roman"/>
          <w:sz w:val="20"/>
          <w:szCs w:val="20"/>
        </w:rPr>
        <w:t>: Prof. Bruno Bonaz</w:t>
      </w:r>
    </w:p>
    <w:p w:rsidR="00D33F37" w:rsidRDefault="00D33F37" w:rsidP="00F81AE5">
      <w:pPr>
        <w:rPr>
          <w:rFonts w:ascii="Times New Roman" w:hAnsi="Times New Roman" w:cs="Times New Roman"/>
          <w:sz w:val="20"/>
          <w:szCs w:val="20"/>
        </w:rPr>
      </w:pPr>
      <w:r w:rsidRPr="00D33F37">
        <w:rPr>
          <w:rFonts w:ascii="Times New Roman" w:hAnsi="Times New Roman" w:cs="Times New Roman"/>
          <w:i/>
          <w:sz w:val="20"/>
          <w:szCs w:val="20"/>
          <w:u w:val="single"/>
        </w:rPr>
        <w:t>Abstracts submission (for oral or poster presentation):</w:t>
      </w:r>
      <w:r w:rsidR="00FD09DF">
        <w:rPr>
          <w:rFonts w:ascii="Times New Roman" w:hAnsi="Times New Roman" w:cs="Times New Roman"/>
          <w:sz w:val="20"/>
          <w:szCs w:val="20"/>
        </w:rPr>
        <w:t xml:space="preserve"> A</w:t>
      </w:r>
      <w:r>
        <w:rPr>
          <w:rFonts w:ascii="Times New Roman" w:hAnsi="Times New Roman" w:cs="Times New Roman"/>
          <w:sz w:val="20"/>
          <w:szCs w:val="20"/>
        </w:rPr>
        <w:t xml:space="preserve">bstracts should be sent to Prof. O. </w:t>
      </w:r>
      <w:r w:rsidR="00462A78">
        <w:rPr>
          <w:rFonts w:ascii="Times New Roman" w:hAnsi="Times New Roman" w:cs="Times New Roman"/>
          <w:sz w:val="20"/>
          <w:szCs w:val="20"/>
        </w:rPr>
        <w:t>Zayachkivska</w:t>
      </w:r>
      <w:r w:rsidR="00FD09DF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FD09DF" w:rsidRPr="00B132FF">
          <w:rPr>
            <w:rStyle w:val="Hyperlink"/>
            <w:rFonts w:ascii="Times New Roman" w:hAnsi="Times New Roman" w:cs="Times New Roman"/>
            <w:sz w:val="20"/>
            <w:szCs w:val="20"/>
          </w:rPr>
          <w:t>ozayachkivska@gmail.com</w:t>
        </w:r>
      </w:hyperlink>
      <w:r w:rsidR="00FD09DF">
        <w:rPr>
          <w:rFonts w:ascii="Times New Roman" w:hAnsi="Times New Roman" w:cs="Times New Roman"/>
          <w:sz w:val="20"/>
          <w:szCs w:val="20"/>
        </w:rPr>
        <w:t xml:space="preserve"> </w:t>
      </w:r>
      <w:r w:rsidR="00946FFF">
        <w:rPr>
          <w:rFonts w:ascii="Times New Roman" w:hAnsi="Times New Roman" w:cs="Times New Roman"/>
          <w:sz w:val="20"/>
          <w:szCs w:val="20"/>
        </w:rPr>
        <w:t>before the deadline of May 15, 2015</w:t>
      </w:r>
      <w:r>
        <w:rPr>
          <w:rFonts w:ascii="Times New Roman" w:hAnsi="Times New Roman" w:cs="Times New Roman"/>
          <w:sz w:val="20"/>
          <w:szCs w:val="20"/>
        </w:rPr>
        <w:t>.  Aut</w:t>
      </w:r>
      <w:r w:rsidR="00DA4D38">
        <w:rPr>
          <w:rFonts w:ascii="Times New Roman" w:hAnsi="Times New Roman" w:cs="Times New Roman"/>
          <w:sz w:val="20"/>
          <w:szCs w:val="20"/>
        </w:rPr>
        <w:t>hors of submitted abstracts</w:t>
      </w:r>
      <w:r>
        <w:rPr>
          <w:rFonts w:ascii="Times New Roman" w:hAnsi="Times New Roman" w:cs="Times New Roman"/>
          <w:sz w:val="20"/>
          <w:szCs w:val="20"/>
        </w:rPr>
        <w:t xml:space="preserve"> get 30 euros discount</w:t>
      </w:r>
      <w:r w:rsidR="00FD09DF">
        <w:rPr>
          <w:rFonts w:ascii="Times New Roman" w:hAnsi="Times New Roman" w:cs="Times New Roman"/>
          <w:sz w:val="20"/>
          <w:szCs w:val="20"/>
        </w:rPr>
        <w:t xml:space="preserve"> </w:t>
      </w:r>
      <w:r w:rsidR="007819AD">
        <w:rPr>
          <w:rFonts w:ascii="Times New Roman" w:hAnsi="Times New Roman" w:cs="Times New Roman"/>
          <w:sz w:val="20"/>
          <w:szCs w:val="20"/>
        </w:rPr>
        <w:t>(enter Abstract2015</w:t>
      </w:r>
      <w:r w:rsidR="00BF5460">
        <w:rPr>
          <w:rFonts w:ascii="Times New Roman" w:hAnsi="Times New Roman" w:cs="Times New Roman"/>
          <w:sz w:val="20"/>
          <w:szCs w:val="20"/>
        </w:rPr>
        <w:t xml:space="preserve"> code</w:t>
      </w:r>
      <w:r w:rsidR="007819AD">
        <w:rPr>
          <w:rFonts w:ascii="Times New Roman" w:hAnsi="Times New Roman" w:cs="Times New Roman"/>
          <w:sz w:val="20"/>
          <w:szCs w:val="20"/>
        </w:rPr>
        <w:t xml:space="preserve"> at checkout</w:t>
      </w:r>
      <w:r w:rsidR="00DA4D38">
        <w:rPr>
          <w:rFonts w:ascii="Times New Roman" w:hAnsi="Times New Roman" w:cs="Times New Roman"/>
          <w:sz w:val="20"/>
          <w:szCs w:val="20"/>
        </w:rPr>
        <w:t>!)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47F7" w:rsidRPr="000B47F7" w:rsidRDefault="00F66534" w:rsidP="00443874">
      <w:pPr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  <w:r w:rsidRPr="000315AB">
        <w:rPr>
          <w:rFonts w:ascii="Times New Roman" w:hAnsi="Times New Roman" w:cs="Times New Roman"/>
          <w:i/>
          <w:sz w:val="20"/>
          <w:szCs w:val="20"/>
          <w:u w:val="single"/>
        </w:rPr>
        <w:t>Registration fee</w:t>
      </w:r>
      <w:r w:rsidRPr="000315AB">
        <w:rPr>
          <w:rFonts w:ascii="Times New Roman" w:hAnsi="Times New Roman" w:cs="Times New Roman"/>
          <w:sz w:val="20"/>
          <w:szCs w:val="20"/>
        </w:rPr>
        <w:t xml:space="preserve"> (</w:t>
      </w:r>
      <w:r w:rsidR="002807E8" w:rsidRPr="000315AB">
        <w:rPr>
          <w:rFonts w:ascii="Times New Roman" w:hAnsi="Times New Roman" w:cs="Times New Roman"/>
          <w:sz w:val="20"/>
          <w:szCs w:val="20"/>
        </w:rPr>
        <w:t>includes access to all presentations Monday-Friday, course material, lunch, coffee breaks, welcome reception &amp; one group dinner</w:t>
      </w:r>
      <w:r w:rsidR="001C5FDE" w:rsidRPr="000315AB">
        <w:rPr>
          <w:rFonts w:ascii="Times New Roman" w:hAnsi="Times New Roman" w:cs="Times New Roman"/>
          <w:sz w:val="20"/>
          <w:szCs w:val="20"/>
        </w:rPr>
        <w:t xml:space="preserve"> &amp; one sight-seeing tour</w:t>
      </w:r>
      <w:r w:rsidR="002807E8" w:rsidRPr="000315AB">
        <w:rPr>
          <w:rFonts w:ascii="Times New Roman" w:hAnsi="Times New Roman" w:cs="Times New Roman"/>
          <w:sz w:val="20"/>
          <w:szCs w:val="20"/>
        </w:rPr>
        <w:t>):</w:t>
      </w:r>
      <w:r w:rsidR="00443874" w:rsidRPr="000315AB">
        <w:rPr>
          <w:rFonts w:ascii="Times New Roman" w:hAnsi="Times New Roman" w:cs="Times New Roman"/>
          <w:sz w:val="20"/>
          <w:szCs w:val="20"/>
        </w:rPr>
        <w:t xml:space="preserve"> </w:t>
      </w:r>
      <w:r w:rsidR="006726DF">
        <w:rPr>
          <w:rFonts w:ascii="Times New Roman" w:hAnsi="Times New Roman" w:cs="Times New Roman"/>
          <w:sz w:val="20"/>
          <w:szCs w:val="20"/>
        </w:rPr>
        <w:t>150</w:t>
      </w:r>
      <w:r w:rsidR="002807E8" w:rsidRPr="000315AB">
        <w:rPr>
          <w:rFonts w:ascii="Times New Roman" w:hAnsi="Times New Roman" w:cs="Times New Roman"/>
          <w:sz w:val="20"/>
          <w:szCs w:val="20"/>
        </w:rPr>
        <w:t xml:space="preserve"> euros for </w:t>
      </w:r>
      <w:r w:rsidR="001C5FDE" w:rsidRPr="000315AB">
        <w:rPr>
          <w:rFonts w:ascii="Times New Roman" w:hAnsi="Times New Roman" w:cs="Times New Roman"/>
          <w:sz w:val="20"/>
          <w:szCs w:val="20"/>
        </w:rPr>
        <w:t xml:space="preserve">undergraduate </w:t>
      </w:r>
      <w:r w:rsidR="002807E8" w:rsidRPr="000315AB">
        <w:rPr>
          <w:rFonts w:ascii="Times New Roman" w:hAnsi="Times New Roman" w:cs="Times New Roman"/>
          <w:sz w:val="20"/>
          <w:szCs w:val="20"/>
        </w:rPr>
        <w:t>students</w:t>
      </w:r>
      <w:r w:rsidR="006726DF">
        <w:rPr>
          <w:rFonts w:ascii="Times New Roman" w:hAnsi="Times New Roman" w:cs="Times New Roman"/>
          <w:sz w:val="20"/>
          <w:szCs w:val="20"/>
        </w:rPr>
        <w:t>;  2</w:t>
      </w:r>
      <w:r w:rsidR="00443874" w:rsidRPr="000315AB">
        <w:rPr>
          <w:rFonts w:ascii="Times New Roman" w:hAnsi="Times New Roman" w:cs="Times New Roman"/>
          <w:sz w:val="20"/>
          <w:szCs w:val="20"/>
        </w:rPr>
        <w:t xml:space="preserve">00 euros for PhD students ; </w:t>
      </w:r>
      <w:r w:rsidR="004D4479">
        <w:rPr>
          <w:rFonts w:ascii="Times New Roman" w:hAnsi="Times New Roman" w:cs="Times New Roman"/>
          <w:sz w:val="20"/>
          <w:szCs w:val="20"/>
        </w:rPr>
        <w:t>30</w:t>
      </w:r>
      <w:r w:rsidR="002807E8" w:rsidRPr="000315AB">
        <w:rPr>
          <w:rFonts w:ascii="Times New Roman" w:hAnsi="Times New Roman" w:cs="Times New Roman"/>
          <w:sz w:val="20"/>
          <w:szCs w:val="20"/>
        </w:rPr>
        <w:t>0 euros for others</w:t>
      </w:r>
      <w:r w:rsidR="000B47F7">
        <w:rPr>
          <w:rFonts w:ascii="Times New Roman" w:hAnsi="Times New Roman" w:cs="Times New Roman"/>
          <w:sz w:val="20"/>
          <w:szCs w:val="20"/>
        </w:rPr>
        <w:t xml:space="preserve">. </w:t>
      </w:r>
      <w:r w:rsidR="000B47F7" w:rsidRPr="000B47F7">
        <w:rPr>
          <w:rFonts w:ascii="Times New Roman" w:hAnsi="Times New Roman" w:cs="Times New Roman"/>
          <w:i/>
          <w:sz w:val="20"/>
          <w:szCs w:val="20"/>
        </w:rPr>
        <w:t>Please register at our website</w:t>
      </w:r>
      <w:r w:rsidR="000B47F7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="000B47F7" w:rsidRPr="00EB56CF">
          <w:rPr>
            <w:rStyle w:val="Hyperlink"/>
            <w:rFonts w:ascii="Times New Roman" w:hAnsi="Times New Roman" w:cs="Times New Roman"/>
            <w:sz w:val="20"/>
            <w:szCs w:val="20"/>
            <w:highlight w:val="yellow"/>
          </w:rPr>
          <w:t>www.stresseducation.org</w:t>
        </w:r>
      </w:hyperlink>
    </w:p>
    <w:p w:rsidR="00EB56CF" w:rsidRPr="00BF5460" w:rsidRDefault="00F81AE5" w:rsidP="00DA4D38">
      <w:pPr>
        <w:rPr>
          <w:rFonts w:ascii="Times New Roman" w:hAnsi="Times New Roman" w:cs="Times New Roman"/>
          <w:sz w:val="20"/>
          <w:szCs w:val="20"/>
        </w:rPr>
      </w:pPr>
      <w:r w:rsidRPr="000315AB">
        <w:rPr>
          <w:rFonts w:ascii="Times New Roman" w:hAnsi="Times New Roman" w:cs="Times New Roman"/>
          <w:i/>
          <w:sz w:val="20"/>
          <w:szCs w:val="20"/>
          <w:u w:val="single"/>
        </w:rPr>
        <w:t>Contacts</w:t>
      </w:r>
      <w:r w:rsidRPr="000315AB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r w:rsidR="00DA4D3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315AB">
        <w:rPr>
          <w:rFonts w:ascii="Times New Roman" w:hAnsi="Times New Roman" w:cs="Times New Roman"/>
          <w:sz w:val="20"/>
          <w:szCs w:val="20"/>
        </w:rPr>
        <w:t xml:space="preserve">For scientific &amp; professional issues:  Sandor Szabo, MD, PhD, </w:t>
      </w:r>
      <w:proofErr w:type="gramStart"/>
      <w:r w:rsidRPr="000315AB">
        <w:rPr>
          <w:rFonts w:ascii="Times New Roman" w:hAnsi="Times New Roman" w:cs="Times New Roman"/>
          <w:sz w:val="20"/>
          <w:szCs w:val="20"/>
        </w:rPr>
        <w:t xml:space="preserve">MPH  </w:t>
      </w:r>
      <w:proofErr w:type="gramEnd"/>
      <w:hyperlink r:id="rId9" w:history="1">
        <w:r w:rsidR="001C5FDE" w:rsidRPr="000315AB">
          <w:rPr>
            <w:rStyle w:val="Hyperlink"/>
            <w:rFonts w:ascii="Times New Roman" w:hAnsi="Times New Roman" w:cs="Times New Roman"/>
            <w:sz w:val="20"/>
            <w:szCs w:val="20"/>
          </w:rPr>
          <w:t>szs@selyeinstitute.org</w:t>
        </w:r>
      </w:hyperlink>
      <w:r w:rsidR="001C5FDE" w:rsidRPr="000315AB">
        <w:rPr>
          <w:rFonts w:ascii="Times New Roman" w:hAnsi="Times New Roman" w:cs="Times New Roman"/>
          <w:sz w:val="20"/>
          <w:szCs w:val="20"/>
        </w:rPr>
        <w:t xml:space="preserve"> </w:t>
      </w:r>
      <w:r w:rsidRPr="00BF5460">
        <w:rPr>
          <w:rFonts w:ascii="Times New Roman" w:hAnsi="Times New Roman" w:cs="Times New Roman"/>
          <w:sz w:val="20"/>
          <w:szCs w:val="20"/>
        </w:rPr>
        <w:t xml:space="preserve">For </w:t>
      </w:r>
      <w:r w:rsidR="00E9187D" w:rsidRPr="00BF5460">
        <w:rPr>
          <w:rFonts w:ascii="Times New Roman" w:hAnsi="Times New Roman" w:cs="Times New Roman"/>
          <w:sz w:val="20"/>
          <w:szCs w:val="20"/>
        </w:rPr>
        <w:t xml:space="preserve">registration, </w:t>
      </w:r>
      <w:r w:rsidRPr="00BF5460">
        <w:rPr>
          <w:rFonts w:ascii="Times New Roman" w:hAnsi="Times New Roman" w:cs="Times New Roman"/>
          <w:sz w:val="20"/>
          <w:szCs w:val="20"/>
        </w:rPr>
        <w:t xml:space="preserve">lodging &amp; local accommodations:  </w:t>
      </w:r>
      <w:r w:rsidR="00D83E43" w:rsidRPr="00BF5460">
        <w:rPr>
          <w:rFonts w:ascii="Times New Roman" w:hAnsi="Times New Roman" w:cs="Times New Roman"/>
          <w:sz w:val="20"/>
          <w:szCs w:val="20"/>
        </w:rPr>
        <w:t>Valérie Sinniger</w:t>
      </w:r>
      <w:r w:rsidRPr="00BF5460">
        <w:rPr>
          <w:rFonts w:ascii="Times New Roman" w:hAnsi="Times New Roman" w:cs="Times New Roman"/>
          <w:sz w:val="20"/>
          <w:szCs w:val="20"/>
        </w:rPr>
        <w:t>, PhD</w:t>
      </w:r>
      <w:r w:rsidR="00D36CC6" w:rsidRPr="00BF5460">
        <w:rPr>
          <w:rFonts w:ascii="Times New Roman" w:hAnsi="Times New Roman" w:cs="Times New Roman"/>
          <w:sz w:val="20"/>
          <w:szCs w:val="20"/>
        </w:rPr>
        <w:t>. E-mail:</w:t>
      </w:r>
      <w:r w:rsidRPr="00BF5460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="00DA4D38" w:rsidRPr="00BF5460">
          <w:rPr>
            <w:rStyle w:val="Hyperlink"/>
            <w:rFonts w:ascii="Times New Roman" w:hAnsi="Times New Roman" w:cs="Times New Roman"/>
            <w:sz w:val="20"/>
            <w:szCs w:val="20"/>
          </w:rPr>
          <w:t>Valerie.Sinniger@ujf-grenoble.fr</w:t>
        </w:r>
      </w:hyperlink>
      <w:r w:rsidR="00DA4D38" w:rsidRPr="00BF5460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EB56CF" w:rsidRPr="00BF5460" w:rsidSect="002E1A0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9A7"/>
    <w:multiLevelType w:val="hybridMultilevel"/>
    <w:tmpl w:val="FA48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7F36"/>
    <w:multiLevelType w:val="hybridMultilevel"/>
    <w:tmpl w:val="CAE437D4"/>
    <w:lvl w:ilvl="0" w:tplc="BE08BE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01D1C"/>
    <w:multiLevelType w:val="hybridMultilevel"/>
    <w:tmpl w:val="D702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6823"/>
    <w:multiLevelType w:val="hybridMultilevel"/>
    <w:tmpl w:val="99886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86950"/>
    <w:multiLevelType w:val="hybridMultilevel"/>
    <w:tmpl w:val="0118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B285F"/>
    <w:multiLevelType w:val="hybridMultilevel"/>
    <w:tmpl w:val="01543460"/>
    <w:lvl w:ilvl="0" w:tplc="90BE4DDA">
      <w:numFmt w:val="bullet"/>
      <w:lvlText w:val="-"/>
      <w:lvlJc w:val="left"/>
      <w:pPr>
        <w:ind w:left="252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506F077C"/>
    <w:multiLevelType w:val="hybridMultilevel"/>
    <w:tmpl w:val="BCA8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671F0"/>
    <w:multiLevelType w:val="hybridMultilevel"/>
    <w:tmpl w:val="8D323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42010"/>
    <w:multiLevelType w:val="hybridMultilevel"/>
    <w:tmpl w:val="7EFAA28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5CB14256"/>
    <w:multiLevelType w:val="hybridMultilevel"/>
    <w:tmpl w:val="8C0C46D8"/>
    <w:lvl w:ilvl="0" w:tplc="72140B0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DA36EC5"/>
    <w:multiLevelType w:val="hybridMultilevel"/>
    <w:tmpl w:val="A12E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24136"/>
    <w:multiLevelType w:val="hybridMultilevel"/>
    <w:tmpl w:val="0B8A1520"/>
    <w:lvl w:ilvl="0" w:tplc="90BE4DD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7F14F72"/>
    <w:multiLevelType w:val="hybridMultilevel"/>
    <w:tmpl w:val="99700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17B1F"/>
    <w:multiLevelType w:val="hybridMultilevel"/>
    <w:tmpl w:val="6F14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964E0"/>
    <w:multiLevelType w:val="hybridMultilevel"/>
    <w:tmpl w:val="727A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E85094"/>
    <w:multiLevelType w:val="hybridMultilevel"/>
    <w:tmpl w:val="E9C0313E"/>
    <w:lvl w:ilvl="0" w:tplc="BAEEC7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9114923"/>
    <w:multiLevelType w:val="hybridMultilevel"/>
    <w:tmpl w:val="1EDE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F20701"/>
    <w:multiLevelType w:val="hybridMultilevel"/>
    <w:tmpl w:val="E226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5"/>
  </w:num>
  <w:num w:numId="5">
    <w:abstractNumId w:val="12"/>
  </w:num>
  <w:num w:numId="6">
    <w:abstractNumId w:val="4"/>
  </w:num>
  <w:num w:numId="7">
    <w:abstractNumId w:val="13"/>
  </w:num>
  <w:num w:numId="8">
    <w:abstractNumId w:val="0"/>
  </w:num>
  <w:num w:numId="9">
    <w:abstractNumId w:val="17"/>
  </w:num>
  <w:num w:numId="10">
    <w:abstractNumId w:val="7"/>
  </w:num>
  <w:num w:numId="11">
    <w:abstractNumId w:val="16"/>
  </w:num>
  <w:num w:numId="12">
    <w:abstractNumId w:val="8"/>
  </w:num>
  <w:num w:numId="13">
    <w:abstractNumId w:val="2"/>
  </w:num>
  <w:num w:numId="14">
    <w:abstractNumId w:val="3"/>
  </w:num>
  <w:num w:numId="15">
    <w:abstractNumId w:val="6"/>
  </w:num>
  <w:num w:numId="16">
    <w:abstractNumId w:val="10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7F"/>
    <w:rsid w:val="00025835"/>
    <w:rsid w:val="000315AB"/>
    <w:rsid w:val="00052BCB"/>
    <w:rsid w:val="000832EA"/>
    <w:rsid w:val="000B47F7"/>
    <w:rsid w:val="000B50F0"/>
    <w:rsid w:val="000D7FE6"/>
    <w:rsid w:val="000F245D"/>
    <w:rsid w:val="00107050"/>
    <w:rsid w:val="00165622"/>
    <w:rsid w:val="001A5B1C"/>
    <w:rsid w:val="001C5FDE"/>
    <w:rsid w:val="001F2505"/>
    <w:rsid w:val="002352BC"/>
    <w:rsid w:val="00237E17"/>
    <w:rsid w:val="002735DC"/>
    <w:rsid w:val="002807E8"/>
    <w:rsid w:val="002A3D60"/>
    <w:rsid w:val="002E1A05"/>
    <w:rsid w:val="003354F0"/>
    <w:rsid w:val="003569DB"/>
    <w:rsid w:val="00365FA9"/>
    <w:rsid w:val="00373B80"/>
    <w:rsid w:val="003F4B7B"/>
    <w:rsid w:val="003F5235"/>
    <w:rsid w:val="00443874"/>
    <w:rsid w:val="004531C4"/>
    <w:rsid w:val="00453254"/>
    <w:rsid w:val="0045777C"/>
    <w:rsid w:val="00462A78"/>
    <w:rsid w:val="0046392A"/>
    <w:rsid w:val="004D4479"/>
    <w:rsid w:val="004F3F34"/>
    <w:rsid w:val="00563C33"/>
    <w:rsid w:val="00567DBC"/>
    <w:rsid w:val="005D3648"/>
    <w:rsid w:val="00604F18"/>
    <w:rsid w:val="0066593D"/>
    <w:rsid w:val="006726DF"/>
    <w:rsid w:val="006A235F"/>
    <w:rsid w:val="006E6233"/>
    <w:rsid w:val="006F6FCA"/>
    <w:rsid w:val="00770D15"/>
    <w:rsid w:val="007748F4"/>
    <w:rsid w:val="007819AD"/>
    <w:rsid w:val="007933B8"/>
    <w:rsid w:val="007C2715"/>
    <w:rsid w:val="007E493E"/>
    <w:rsid w:val="007F11A0"/>
    <w:rsid w:val="00896346"/>
    <w:rsid w:val="008B6CDC"/>
    <w:rsid w:val="008E5CBC"/>
    <w:rsid w:val="0091640A"/>
    <w:rsid w:val="00946FFF"/>
    <w:rsid w:val="00A4119F"/>
    <w:rsid w:val="00A538D1"/>
    <w:rsid w:val="00A66D02"/>
    <w:rsid w:val="00AA24A4"/>
    <w:rsid w:val="00AB3809"/>
    <w:rsid w:val="00AB3E12"/>
    <w:rsid w:val="00AB450E"/>
    <w:rsid w:val="00AD00C7"/>
    <w:rsid w:val="00B04289"/>
    <w:rsid w:val="00BB2B6C"/>
    <w:rsid w:val="00BD498C"/>
    <w:rsid w:val="00BF4566"/>
    <w:rsid w:val="00BF5460"/>
    <w:rsid w:val="00BF63F8"/>
    <w:rsid w:val="00C2491F"/>
    <w:rsid w:val="00D33F37"/>
    <w:rsid w:val="00D36CC6"/>
    <w:rsid w:val="00D710CB"/>
    <w:rsid w:val="00D7148B"/>
    <w:rsid w:val="00D83E43"/>
    <w:rsid w:val="00DA4D38"/>
    <w:rsid w:val="00DB057F"/>
    <w:rsid w:val="00DB38AE"/>
    <w:rsid w:val="00DE4A96"/>
    <w:rsid w:val="00E861EA"/>
    <w:rsid w:val="00E9187D"/>
    <w:rsid w:val="00E91E34"/>
    <w:rsid w:val="00E97191"/>
    <w:rsid w:val="00EB56CF"/>
    <w:rsid w:val="00F16B22"/>
    <w:rsid w:val="00F556F5"/>
    <w:rsid w:val="00F66534"/>
    <w:rsid w:val="00F81AE5"/>
    <w:rsid w:val="00FA0692"/>
    <w:rsid w:val="00FD09DF"/>
    <w:rsid w:val="00FF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D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A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D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A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esseducation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ozayachkivska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alerie.Sinniger@ujf-grenoble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s@selyeinstitu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B0199-3FD5-4D0F-9F8E-EB65F8D4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Veteran Affairs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Szabo, Sandor</dc:creator>
  <cp:lastModifiedBy>Sandor Szabo</cp:lastModifiedBy>
  <cp:revision>2</cp:revision>
  <cp:lastPrinted>2014-12-31T03:51:00Z</cp:lastPrinted>
  <dcterms:created xsi:type="dcterms:W3CDTF">2015-04-14T18:14:00Z</dcterms:created>
  <dcterms:modified xsi:type="dcterms:W3CDTF">2015-04-14T18:14:00Z</dcterms:modified>
</cp:coreProperties>
</file>